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68890" w14:textId="77777777" w:rsidR="00A06491" w:rsidRDefault="00B7505A" w:rsidP="00A064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1" layoutInCell="1" allowOverlap="1" wp14:anchorId="2FBC4DEB" wp14:editId="6605F1EE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6480000" cy="867600"/>
            <wp:effectExtent l="0" t="0" r="0" b="0"/>
            <wp:wrapNone/>
            <wp:docPr id="3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eslicí plátno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86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1EA62" w14:textId="77777777" w:rsidR="00B7505A" w:rsidRDefault="00B7505A" w:rsidP="00A064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A984ED" w14:textId="77777777" w:rsidR="00B7505A" w:rsidRDefault="00B7505A" w:rsidP="00A064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5D2AFA" w14:textId="77777777" w:rsidR="00B7505A" w:rsidRDefault="00B7505A" w:rsidP="00A0649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46791C" w14:textId="77777777" w:rsidR="00B7505A" w:rsidRDefault="00B7505A" w:rsidP="00A06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A0FB2A" w14:textId="77777777" w:rsidR="00A06491" w:rsidRDefault="00A06491" w:rsidP="00A06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Kritéria hodnocení maturitní písemné práce z českého jazyka </w:t>
      </w:r>
    </w:p>
    <w:p w14:paraId="3BD06BDA" w14:textId="659D4146" w:rsidR="0075380D" w:rsidRDefault="00F1641B" w:rsidP="00A06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B3096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B30965">
        <w:rPr>
          <w:rFonts w:ascii="Times New Roman" w:hAnsi="Times New Roman" w:cs="Times New Roman"/>
          <w:b/>
          <w:sz w:val="28"/>
          <w:szCs w:val="28"/>
        </w:rPr>
        <w:t>5</w:t>
      </w:r>
    </w:p>
    <w:p w14:paraId="45C64BC2" w14:textId="77777777" w:rsidR="00A06491" w:rsidRDefault="00A06491" w:rsidP="00A06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5528D7" w14:textId="77777777" w:rsidR="00A06491" w:rsidRDefault="00A06491" w:rsidP="00A0649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Všichni vyučující českého jazyka předají své návrhy témat písemných prací do stanovené doby příslušné osobě.</w:t>
      </w:r>
      <w:r w:rsidR="007132F0">
        <w:rPr>
          <w:rFonts w:ascii="Times New Roman" w:hAnsi="Times New Roman" w:cs="Times New Roman"/>
          <w:sz w:val="24"/>
          <w:szCs w:val="24"/>
        </w:rPr>
        <w:t xml:space="preserve">    (téma, slohový útvar)</w:t>
      </w:r>
    </w:p>
    <w:p w14:paraId="550CB85D" w14:textId="77777777" w:rsidR="00A06491" w:rsidRDefault="00A06491" w:rsidP="00A0649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všech návrhů budou </w:t>
      </w:r>
      <w:r w:rsidR="007132F0">
        <w:rPr>
          <w:rFonts w:ascii="Times New Roman" w:hAnsi="Times New Roman" w:cs="Times New Roman"/>
          <w:sz w:val="24"/>
          <w:szCs w:val="24"/>
        </w:rPr>
        <w:t xml:space="preserve">určena </w:t>
      </w:r>
      <w:r w:rsidRPr="007132F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2F0">
        <w:rPr>
          <w:rFonts w:ascii="Times New Roman" w:hAnsi="Times New Roman" w:cs="Times New Roman"/>
          <w:b/>
          <w:sz w:val="24"/>
          <w:szCs w:val="24"/>
        </w:rPr>
        <w:t>zadání</w:t>
      </w:r>
      <w:r>
        <w:rPr>
          <w:rFonts w:ascii="Times New Roman" w:hAnsi="Times New Roman" w:cs="Times New Roman"/>
          <w:sz w:val="24"/>
          <w:szCs w:val="24"/>
        </w:rPr>
        <w:t xml:space="preserve">, z nichž si studenti </w:t>
      </w:r>
      <w:r w:rsidR="007132F0">
        <w:rPr>
          <w:rFonts w:ascii="Times New Roman" w:hAnsi="Times New Roman" w:cs="Times New Roman"/>
          <w:sz w:val="24"/>
          <w:szCs w:val="24"/>
        </w:rPr>
        <w:t>právě jedno zvolí.</w:t>
      </w:r>
    </w:p>
    <w:p w14:paraId="6409B614" w14:textId="77777777" w:rsidR="00A06491" w:rsidRDefault="00A06491" w:rsidP="00A0649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Délka trvání: 110 minut</w:t>
      </w:r>
    </w:p>
    <w:p w14:paraId="639B057D" w14:textId="56F549CD" w:rsidR="00A06491" w:rsidRDefault="00A06491" w:rsidP="00A0649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Rozsah práce: 250 slov</w:t>
      </w:r>
    </w:p>
    <w:p w14:paraId="4D2E7FA6" w14:textId="77777777" w:rsidR="00A06491" w:rsidRPr="00A06491" w:rsidRDefault="00A06491" w:rsidP="00A06491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491">
        <w:rPr>
          <w:rFonts w:ascii="Times New Roman" w:hAnsi="Times New Roman" w:cs="Times New Roman"/>
          <w:b/>
          <w:sz w:val="24"/>
          <w:szCs w:val="24"/>
        </w:rPr>
        <w:t>Hodnocení: deskriptory, slovní podklad, bodové hodnocení (výsledná známka)</w:t>
      </w:r>
    </w:p>
    <w:p w14:paraId="0BE3EB15" w14:textId="77777777" w:rsidR="00A06491" w:rsidRDefault="00A06491" w:rsidP="00A06491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E4E0F" w14:textId="77777777" w:rsidR="00A06491" w:rsidRDefault="00A06491" w:rsidP="00A06491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0000"/>
          <w:bdr w:val="none" w:sz="0" w:space="0" w:color="auto" w:frame="1"/>
          <w:lang w:eastAsia="cs-CZ"/>
        </w:rPr>
        <w:drawing>
          <wp:inline distT="0" distB="0" distL="0" distR="0" wp14:anchorId="0D1F3532" wp14:editId="01486AB4">
            <wp:extent cx="5710692" cy="4349115"/>
            <wp:effectExtent l="0" t="0" r="4445" b="0"/>
            <wp:docPr id="1" name="obrázek 1" descr="https://lh3.googleusercontent.com/aI9MrtLdK-EUyT2Oc4iwxvOwqOZcPvr65PxJRat40S8QdDnpwRogg4m9cLYCvavkEohfm0iJbNksFulITo-ViHG157syaKBKHq3cyn9Mr4TumDIbb38T6eKpFG48V07QbKtU1k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aI9MrtLdK-EUyT2Oc4iwxvOwqOZcPvr65PxJRat40S8QdDnpwRogg4m9cLYCvavkEohfm0iJbNksFulITo-ViHG157syaKBKHq3cyn9Mr4TumDIbb38T6eKpFG48V07QbKtU1kD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966" cy="434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56F97" w14:textId="77777777" w:rsidR="00B7505A" w:rsidRPr="005453FB" w:rsidRDefault="00B7505A" w:rsidP="00545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151">
        <w:rPr>
          <w:rFonts w:ascii="Times New Roman" w:hAnsi="Times New Roman" w:cs="Times New Roman"/>
          <w:b/>
          <w:sz w:val="24"/>
          <w:szCs w:val="24"/>
        </w:rPr>
        <w:lastRenderedPageBreak/>
        <w:t>Bodová škála hodnocení písemných prací z českého jazyka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97"/>
        <w:gridCol w:w="1233"/>
        <w:gridCol w:w="1265"/>
        <w:gridCol w:w="1266"/>
        <w:gridCol w:w="1227"/>
        <w:gridCol w:w="1227"/>
        <w:gridCol w:w="1227"/>
      </w:tblGrid>
      <w:tr w:rsidR="005E28D9" w:rsidRPr="00B7505A" w14:paraId="07704894" w14:textId="77777777" w:rsidTr="00F06FCB">
        <w:tc>
          <w:tcPr>
            <w:tcW w:w="1294" w:type="dxa"/>
          </w:tcPr>
          <w:p w14:paraId="7D56BB09" w14:textId="77777777" w:rsidR="00B7505A" w:rsidRDefault="00B7505A" w:rsidP="00A06491">
            <w:pPr>
              <w:pStyle w:val="Odstavecseseznamem"/>
              <w:ind w:left="0"/>
              <w:jc w:val="both"/>
              <w:rPr>
                <w:rFonts w:ascii="Arial" w:hAnsi="Arial" w:cs="Arial"/>
                <w:noProof/>
                <w:color w:val="000000"/>
                <w:bdr w:val="none" w:sz="0" w:space="0" w:color="auto" w:frame="1"/>
                <w:lang w:eastAsia="cs-CZ"/>
              </w:rPr>
            </w:pPr>
          </w:p>
        </w:tc>
        <w:tc>
          <w:tcPr>
            <w:tcW w:w="1294" w:type="dxa"/>
            <w:shd w:val="clear" w:color="auto" w:fill="92D050"/>
          </w:tcPr>
          <w:p w14:paraId="0352378B" w14:textId="77777777" w:rsidR="00B7505A" w:rsidRPr="00AD0650" w:rsidRDefault="00B7505A" w:rsidP="00A0649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bdr w:val="none" w:sz="0" w:space="0" w:color="auto" w:frame="1"/>
                <w:lang w:eastAsia="cs-CZ"/>
              </w:rPr>
            </w:pPr>
            <w:r w:rsidRPr="00AD0650">
              <w:rPr>
                <w:rFonts w:ascii="Times New Roman" w:hAnsi="Times New Roman" w:cs="Times New Roman"/>
                <w:b/>
                <w:noProof/>
                <w:color w:val="000000" w:themeColor="text1"/>
                <w:bdr w:val="none" w:sz="0" w:space="0" w:color="auto" w:frame="1"/>
                <w:lang w:eastAsia="cs-CZ"/>
              </w:rPr>
              <w:t>0</w:t>
            </w:r>
          </w:p>
        </w:tc>
        <w:tc>
          <w:tcPr>
            <w:tcW w:w="1294" w:type="dxa"/>
            <w:shd w:val="clear" w:color="auto" w:fill="92D050"/>
          </w:tcPr>
          <w:p w14:paraId="042978EF" w14:textId="77777777" w:rsidR="00B7505A" w:rsidRPr="00AD0650" w:rsidRDefault="00B7505A" w:rsidP="00A0649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bdr w:val="none" w:sz="0" w:space="0" w:color="auto" w:frame="1"/>
                <w:lang w:eastAsia="cs-CZ"/>
              </w:rPr>
            </w:pPr>
            <w:r w:rsidRPr="00AD0650">
              <w:rPr>
                <w:rFonts w:ascii="Times New Roman" w:hAnsi="Times New Roman" w:cs="Times New Roman"/>
                <w:b/>
                <w:noProof/>
                <w:color w:val="000000" w:themeColor="text1"/>
                <w:bdr w:val="none" w:sz="0" w:space="0" w:color="auto" w:frame="1"/>
                <w:lang w:eastAsia="cs-CZ"/>
              </w:rPr>
              <w:t>1</w:t>
            </w:r>
          </w:p>
        </w:tc>
        <w:tc>
          <w:tcPr>
            <w:tcW w:w="1295" w:type="dxa"/>
            <w:shd w:val="clear" w:color="auto" w:fill="92D050"/>
          </w:tcPr>
          <w:p w14:paraId="46112D76" w14:textId="77777777" w:rsidR="00B7505A" w:rsidRPr="00AD0650" w:rsidRDefault="00B7505A" w:rsidP="00A0649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bdr w:val="none" w:sz="0" w:space="0" w:color="auto" w:frame="1"/>
                <w:lang w:eastAsia="cs-CZ"/>
              </w:rPr>
            </w:pPr>
            <w:r w:rsidRPr="00AD0650">
              <w:rPr>
                <w:rFonts w:ascii="Times New Roman" w:hAnsi="Times New Roman" w:cs="Times New Roman"/>
                <w:b/>
                <w:noProof/>
                <w:color w:val="000000" w:themeColor="text1"/>
                <w:bdr w:val="none" w:sz="0" w:space="0" w:color="auto" w:frame="1"/>
                <w:lang w:eastAsia="cs-CZ"/>
              </w:rPr>
              <w:t>2</w:t>
            </w:r>
          </w:p>
        </w:tc>
        <w:tc>
          <w:tcPr>
            <w:tcW w:w="1295" w:type="dxa"/>
            <w:shd w:val="clear" w:color="auto" w:fill="92D050"/>
          </w:tcPr>
          <w:p w14:paraId="1C09E106" w14:textId="77777777" w:rsidR="00B7505A" w:rsidRPr="00AD0650" w:rsidRDefault="00B7505A" w:rsidP="00A0649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bdr w:val="none" w:sz="0" w:space="0" w:color="auto" w:frame="1"/>
                <w:lang w:eastAsia="cs-CZ"/>
              </w:rPr>
            </w:pPr>
            <w:r w:rsidRPr="00AD0650">
              <w:rPr>
                <w:rFonts w:ascii="Times New Roman" w:hAnsi="Times New Roman" w:cs="Times New Roman"/>
                <w:b/>
                <w:noProof/>
                <w:color w:val="000000" w:themeColor="text1"/>
                <w:bdr w:val="none" w:sz="0" w:space="0" w:color="auto" w:frame="1"/>
                <w:lang w:eastAsia="cs-CZ"/>
              </w:rPr>
              <w:t>3</w:t>
            </w:r>
          </w:p>
        </w:tc>
        <w:tc>
          <w:tcPr>
            <w:tcW w:w="1295" w:type="dxa"/>
            <w:shd w:val="clear" w:color="auto" w:fill="92D050"/>
          </w:tcPr>
          <w:p w14:paraId="420A7394" w14:textId="77777777" w:rsidR="00B7505A" w:rsidRPr="00AD0650" w:rsidRDefault="00B7505A" w:rsidP="00A0649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bdr w:val="none" w:sz="0" w:space="0" w:color="auto" w:frame="1"/>
                <w:lang w:eastAsia="cs-CZ"/>
              </w:rPr>
            </w:pPr>
            <w:r w:rsidRPr="00AD0650">
              <w:rPr>
                <w:rFonts w:ascii="Times New Roman" w:hAnsi="Times New Roman" w:cs="Times New Roman"/>
                <w:b/>
                <w:noProof/>
                <w:color w:val="000000" w:themeColor="text1"/>
                <w:bdr w:val="none" w:sz="0" w:space="0" w:color="auto" w:frame="1"/>
                <w:lang w:eastAsia="cs-CZ"/>
              </w:rPr>
              <w:t>4</w:t>
            </w:r>
          </w:p>
        </w:tc>
        <w:tc>
          <w:tcPr>
            <w:tcW w:w="1295" w:type="dxa"/>
            <w:shd w:val="clear" w:color="auto" w:fill="92D050"/>
          </w:tcPr>
          <w:p w14:paraId="2600CAC9" w14:textId="77777777" w:rsidR="00B7505A" w:rsidRPr="00AD0650" w:rsidRDefault="00B7505A" w:rsidP="00A0649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bdr w:val="none" w:sz="0" w:space="0" w:color="auto" w:frame="1"/>
                <w:lang w:eastAsia="cs-CZ"/>
              </w:rPr>
            </w:pPr>
            <w:r w:rsidRPr="00AD0650">
              <w:rPr>
                <w:rFonts w:ascii="Times New Roman" w:hAnsi="Times New Roman" w:cs="Times New Roman"/>
                <w:b/>
                <w:noProof/>
                <w:color w:val="000000" w:themeColor="text1"/>
                <w:bdr w:val="none" w:sz="0" w:space="0" w:color="auto" w:frame="1"/>
                <w:lang w:eastAsia="cs-CZ"/>
              </w:rPr>
              <w:t>5</w:t>
            </w:r>
          </w:p>
        </w:tc>
      </w:tr>
      <w:tr w:rsidR="005E28D9" w14:paraId="5F437E74" w14:textId="77777777" w:rsidTr="00F06FCB">
        <w:tc>
          <w:tcPr>
            <w:tcW w:w="1294" w:type="dxa"/>
            <w:shd w:val="clear" w:color="auto" w:fill="5B9BD5" w:themeFill="accent5"/>
          </w:tcPr>
          <w:p w14:paraId="799D1B25" w14:textId="77777777" w:rsidR="00B7505A" w:rsidRPr="00AD0650" w:rsidRDefault="00B7505A" w:rsidP="00A0649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AD0650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1A</w:t>
            </w:r>
          </w:p>
        </w:tc>
        <w:tc>
          <w:tcPr>
            <w:tcW w:w="1294" w:type="dxa"/>
          </w:tcPr>
          <w:p w14:paraId="1B27624A" w14:textId="77777777" w:rsidR="00B7505A" w:rsidRPr="005453FB" w:rsidRDefault="00F06FCB" w:rsidP="00F06FCB">
            <w:pPr>
              <w:pStyle w:val="Odstavecseseznamem"/>
              <w:ind w:left="0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cs-CZ"/>
              </w:rPr>
            </w:pPr>
            <w:r w:rsidRPr="005453FB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cs-CZ"/>
              </w:rPr>
              <w:t>Text se nevztahuje k žádnému tématu</w:t>
            </w:r>
            <w:r w:rsidR="00A36151" w:rsidRPr="005453FB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cs-CZ"/>
              </w:rPr>
              <w:t>.</w:t>
            </w:r>
          </w:p>
        </w:tc>
        <w:tc>
          <w:tcPr>
            <w:tcW w:w="1294" w:type="dxa"/>
          </w:tcPr>
          <w:p w14:paraId="50F2707F" w14:textId="77777777" w:rsidR="00B7505A" w:rsidRPr="005453FB" w:rsidRDefault="00F06FCB" w:rsidP="00F06FCB">
            <w:pPr>
              <w:pStyle w:val="Odstavecseseznamem"/>
              <w:ind w:left="0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cs-CZ"/>
              </w:rPr>
            </w:pPr>
            <w:r w:rsidRPr="005453FB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cs-CZ"/>
              </w:rPr>
              <w:t>Text se od zadaného tématu podstatně odklání a/nebo je téma zpracováno povrchně.</w:t>
            </w:r>
          </w:p>
        </w:tc>
        <w:tc>
          <w:tcPr>
            <w:tcW w:w="1295" w:type="dxa"/>
          </w:tcPr>
          <w:p w14:paraId="7FD29A24" w14:textId="77777777" w:rsidR="00B7505A" w:rsidRPr="005453FB" w:rsidRDefault="00F06FCB" w:rsidP="00F06FCB">
            <w:pPr>
              <w:pStyle w:val="Odstavecseseznamem"/>
              <w:ind w:left="0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cs-CZ"/>
              </w:rPr>
            </w:pPr>
            <w:r w:rsidRPr="005453FB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cs-CZ"/>
              </w:rPr>
              <w:t>Text se od zadaného tématu v některých pasážích odklání a/nebo</w:t>
            </w:r>
            <w:r w:rsidR="00A36151" w:rsidRPr="005453FB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cs-CZ"/>
              </w:rPr>
              <w:t xml:space="preserve"> </w:t>
            </w:r>
            <w:r w:rsidRPr="005453FB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cs-CZ"/>
              </w:rPr>
              <w:t>jsou některé pasáže povrchní.</w:t>
            </w:r>
          </w:p>
        </w:tc>
        <w:tc>
          <w:tcPr>
            <w:tcW w:w="1295" w:type="dxa"/>
          </w:tcPr>
          <w:p w14:paraId="4D704765" w14:textId="77777777" w:rsidR="00B7505A" w:rsidRPr="005453FB" w:rsidRDefault="00F06FCB" w:rsidP="00F06FCB">
            <w:pPr>
              <w:pStyle w:val="Odstavecseseznamem"/>
              <w:ind w:left="0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cs-CZ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>Text v zásadě odpovídá zadanému tématu a zároveň je téma zpracováno v zásadě funkčně.</w:t>
            </w:r>
          </w:p>
        </w:tc>
        <w:tc>
          <w:tcPr>
            <w:tcW w:w="1295" w:type="dxa"/>
          </w:tcPr>
          <w:p w14:paraId="676FD251" w14:textId="77777777" w:rsidR="00B7505A" w:rsidRPr="005453FB" w:rsidRDefault="00F06FCB" w:rsidP="00F06FCB">
            <w:pPr>
              <w:pStyle w:val="Odstavecseseznamem"/>
              <w:ind w:left="0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cs-CZ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>Text odpovídá zadanému tématu a zároveň je téma zpracováno funkčně.</w:t>
            </w:r>
          </w:p>
        </w:tc>
        <w:tc>
          <w:tcPr>
            <w:tcW w:w="1295" w:type="dxa"/>
          </w:tcPr>
          <w:p w14:paraId="47E46B74" w14:textId="77777777" w:rsidR="00B7505A" w:rsidRPr="005453FB" w:rsidRDefault="00F06FCB" w:rsidP="00F06FCB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>Text plně odpovídá zadanému tématu a zároveň je téma zpracováno plně funkčně.</w:t>
            </w:r>
          </w:p>
          <w:p w14:paraId="20FB2EEA" w14:textId="77777777" w:rsidR="00F06FCB" w:rsidRPr="005453FB" w:rsidRDefault="00F06FCB" w:rsidP="00F06FCB">
            <w:pPr>
              <w:pStyle w:val="Odstavecseseznamem"/>
              <w:ind w:left="0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cs-CZ"/>
              </w:rPr>
            </w:pPr>
          </w:p>
        </w:tc>
      </w:tr>
      <w:tr w:rsidR="005E28D9" w14:paraId="6B2AFFB1" w14:textId="77777777" w:rsidTr="00F06FCB">
        <w:tc>
          <w:tcPr>
            <w:tcW w:w="1294" w:type="dxa"/>
            <w:shd w:val="clear" w:color="auto" w:fill="5B9BD5" w:themeFill="accent5"/>
          </w:tcPr>
          <w:p w14:paraId="3B5711DD" w14:textId="77777777" w:rsidR="00B7505A" w:rsidRPr="00AD0650" w:rsidRDefault="00B7505A" w:rsidP="00A0649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AD0650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1B</w:t>
            </w:r>
          </w:p>
        </w:tc>
        <w:tc>
          <w:tcPr>
            <w:tcW w:w="1294" w:type="dxa"/>
          </w:tcPr>
          <w:p w14:paraId="16553071" w14:textId="77777777" w:rsidR="00B7505A" w:rsidRPr="005453FB" w:rsidRDefault="00F06FCB" w:rsidP="00F06FCB">
            <w:pPr>
              <w:pStyle w:val="Odstavecseseznamem"/>
              <w:ind w:left="0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cs-CZ"/>
              </w:rPr>
            </w:pPr>
            <w:r w:rsidRPr="005453FB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cs-CZ"/>
              </w:rPr>
              <w:t>Text prokazatelně nevykazuje charakteristiky zadaného útvaru a reaguje na jiné vymezení komunikační situace.</w:t>
            </w:r>
          </w:p>
        </w:tc>
        <w:tc>
          <w:tcPr>
            <w:tcW w:w="1294" w:type="dxa"/>
          </w:tcPr>
          <w:p w14:paraId="5D301AC4" w14:textId="77777777" w:rsidR="00B7505A" w:rsidRPr="005453FB" w:rsidRDefault="00F06FCB" w:rsidP="00F06FCB">
            <w:pPr>
              <w:pStyle w:val="Odstavecseseznamem"/>
              <w:ind w:left="0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cs-CZ"/>
              </w:rPr>
            </w:pPr>
            <w:r w:rsidRPr="005453FB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cs-CZ"/>
              </w:rPr>
              <w:t>Text vykazuje značné nedostatky vzhledem k zadané komunikační situaci a zadanému útvaru.</w:t>
            </w:r>
          </w:p>
        </w:tc>
        <w:tc>
          <w:tcPr>
            <w:tcW w:w="1295" w:type="dxa"/>
          </w:tcPr>
          <w:p w14:paraId="197FC87E" w14:textId="77777777" w:rsidR="00B7505A" w:rsidRPr="005453FB" w:rsidRDefault="00F06FCB" w:rsidP="00F06FCB">
            <w:pPr>
              <w:pStyle w:val="Odstavecseseznamem"/>
              <w:ind w:left="0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cs-CZ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>Text vykazuje nedostatky vzhledem k zadané komunikační situaci a zadanému útvaru.</w:t>
            </w:r>
          </w:p>
        </w:tc>
        <w:tc>
          <w:tcPr>
            <w:tcW w:w="1295" w:type="dxa"/>
          </w:tcPr>
          <w:p w14:paraId="563B43D8" w14:textId="77777777" w:rsidR="00B7505A" w:rsidRPr="005453FB" w:rsidRDefault="00F06FCB" w:rsidP="00F06FCB">
            <w:pPr>
              <w:pStyle w:val="Odstavecseseznamem"/>
              <w:ind w:left="0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cs-CZ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>Text v zásadě odpovídá zadané komunikační situaci a zadanému útvaru.</w:t>
            </w:r>
          </w:p>
        </w:tc>
        <w:tc>
          <w:tcPr>
            <w:tcW w:w="1295" w:type="dxa"/>
          </w:tcPr>
          <w:p w14:paraId="3AA6868B" w14:textId="77777777" w:rsidR="00B7505A" w:rsidRPr="005453FB" w:rsidRDefault="00F06FCB" w:rsidP="00F06FCB">
            <w:pPr>
              <w:pStyle w:val="Odstavecseseznamem"/>
              <w:ind w:left="0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cs-CZ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>Text odpovídá zadané komunikační situaci a zadanému útvaru.</w:t>
            </w:r>
          </w:p>
        </w:tc>
        <w:tc>
          <w:tcPr>
            <w:tcW w:w="1295" w:type="dxa"/>
          </w:tcPr>
          <w:p w14:paraId="21844A81" w14:textId="77777777" w:rsidR="00B7505A" w:rsidRPr="005453FB" w:rsidRDefault="00F06FCB" w:rsidP="00F06FCB">
            <w:pPr>
              <w:pStyle w:val="Odstavecseseznamem"/>
              <w:ind w:left="0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cs-CZ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>Text plně odpovídá zadané komunikační situaci a zadanému tématu.</w:t>
            </w:r>
          </w:p>
        </w:tc>
      </w:tr>
      <w:tr w:rsidR="005E28D9" w14:paraId="2F5D66DC" w14:textId="77777777" w:rsidTr="009D5293">
        <w:tc>
          <w:tcPr>
            <w:tcW w:w="1294" w:type="dxa"/>
            <w:shd w:val="clear" w:color="auto" w:fill="5B9BD5" w:themeFill="accent5"/>
          </w:tcPr>
          <w:p w14:paraId="6BA0186B" w14:textId="77777777" w:rsidR="00B7505A" w:rsidRPr="00AD0650" w:rsidRDefault="00B7505A" w:rsidP="00A0649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AD0650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2A</w:t>
            </w:r>
          </w:p>
        </w:tc>
        <w:tc>
          <w:tcPr>
            <w:tcW w:w="1294" w:type="dxa"/>
            <w:shd w:val="clear" w:color="auto" w:fill="92D050"/>
          </w:tcPr>
          <w:p w14:paraId="77D5A918" w14:textId="77777777" w:rsidR="009D5293" w:rsidRPr="005453FB" w:rsidRDefault="009D5293" w:rsidP="009D5293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>Pravopisné a tvaroslovné chyby se vyskytují ve vysoké míře</w:t>
            </w:r>
          </w:p>
          <w:p w14:paraId="5AC4F108" w14:textId="77777777" w:rsidR="009D5293" w:rsidRPr="005453FB" w:rsidRDefault="009D5293" w:rsidP="009D5293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5FAEB9" w14:textId="77777777" w:rsidR="009D5293" w:rsidRPr="005453FB" w:rsidRDefault="009D5293" w:rsidP="009D5293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5453FB">
              <w:rPr>
                <w:rFonts w:ascii="Times New Roman" w:hAnsi="Times New Roman" w:cs="Times New Roman"/>
                <w:b/>
                <w:sz w:val="16"/>
                <w:szCs w:val="16"/>
              </w:rPr>
              <w:t>7 a více chyb).</w:t>
            </w:r>
          </w:p>
          <w:p w14:paraId="01BEE1DA" w14:textId="77777777" w:rsidR="009D5293" w:rsidRPr="005453FB" w:rsidRDefault="009D5293" w:rsidP="009D5293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EB183A" w14:textId="77777777" w:rsidR="00B7505A" w:rsidRPr="005453FB" w:rsidRDefault="009D5293" w:rsidP="009D5293">
            <w:pPr>
              <w:pStyle w:val="Odstavecseseznamem"/>
              <w:ind w:left="0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cs-CZ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Chyby mají zásadní vliv na čtenářský komfort adresáta.</w:t>
            </w:r>
          </w:p>
        </w:tc>
        <w:tc>
          <w:tcPr>
            <w:tcW w:w="1294" w:type="dxa"/>
            <w:shd w:val="clear" w:color="auto" w:fill="92D050"/>
          </w:tcPr>
          <w:p w14:paraId="600D2D1B" w14:textId="77777777" w:rsidR="009D5293" w:rsidRPr="005453FB" w:rsidRDefault="009D5293" w:rsidP="009D5293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Pravopisné a tvaroslovné chyby se vyskytují ve větší míře</w:t>
            </w:r>
          </w:p>
          <w:p w14:paraId="748852F3" w14:textId="77777777" w:rsidR="009D5293" w:rsidRPr="005453FB" w:rsidRDefault="009D5293" w:rsidP="009D5293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E334EE" w14:textId="77777777" w:rsidR="009D5293" w:rsidRPr="005453FB" w:rsidRDefault="009D5293" w:rsidP="009D5293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(5-6 chyb</w:t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14:paraId="237263A8" w14:textId="77777777" w:rsidR="009D5293" w:rsidRPr="005453FB" w:rsidRDefault="009D5293" w:rsidP="009D5293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65EBA9" w14:textId="77777777" w:rsidR="00B7505A" w:rsidRPr="005453FB" w:rsidRDefault="009D5293" w:rsidP="009D5293">
            <w:pPr>
              <w:pStyle w:val="Odstavecseseznamem"/>
              <w:ind w:left="0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cs-CZ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Chyby mají vliv na čtenářský komfort adresát</w:t>
            </w:r>
            <w:r w:rsidR="00A36151" w:rsidRPr="005453F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95" w:type="dxa"/>
            <w:shd w:val="clear" w:color="auto" w:fill="92D050"/>
          </w:tcPr>
          <w:p w14:paraId="3F0EA51C" w14:textId="77777777" w:rsidR="009D5293" w:rsidRPr="005453FB" w:rsidRDefault="009D5293" w:rsidP="009D5293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>Pravopisné a tvaroslovné chyby se vyskytují často</w:t>
            </w:r>
          </w:p>
          <w:p w14:paraId="2FE1009C" w14:textId="77777777" w:rsidR="009D5293" w:rsidRPr="005453FB" w:rsidRDefault="009D5293" w:rsidP="009D5293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E1278D" w14:textId="77777777" w:rsidR="009D5293" w:rsidRPr="005453FB" w:rsidRDefault="009D5293" w:rsidP="009D5293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53F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(4 chyby) </w:t>
            </w:r>
          </w:p>
          <w:p w14:paraId="09B745FC" w14:textId="77777777" w:rsidR="009D5293" w:rsidRPr="005453FB" w:rsidRDefault="009D5293" w:rsidP="009D5293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7048E64" w14:textId="77777777" w:rsidR="00B7505A" w:rsidRPr="005453FB" w:rsidRDefault="009D5293" w:rsidP="009D5293">
            <w:pPr>
              <w:pStyle w:val="Odstavecseseznamem"/>
              <w:ind w:left="0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cs-CZ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Některé chyby mají vliv na čtenářský komfort adresáta.</w:t>
            </w:r>
          </w:p>
        </w:tc>
        <w:tc>
          <w:tcPr>
            <w:tcW w:w="1295" w:type="dxa"/>
            <w:shd w:val="clear" w:color="auto" w:fill="92D050"/>
          </w:tcPr>
          <w:p w14:paraId="64D774DB" w14:textId="77777777" w:rsidR="009D5293" w:rsidRPr="005453FB" w:rsidRDefault="009D5293" w:rsidP="009D5293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Pravopisné a tvaroslovné chyby se objevují místy </w:t>
            </w:r>
          </w:p>
          <w:p w14:paraId="38AAF04B" w14:textId="77777777" w:rsidR="009D5293" w:rsidRPr="005453FB" w:rsidRDefault="009D5293" w:rsidP="009D5293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D134F5" w14:textId="77777777" w:rsidR="009D5293" w:rsidRPr="005453FB" w:rsidRDefault="009D5293" w:rsidP="009D5293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5453FB">
              <w:rPr>
                <w:rFonts w:ascii="Times New Roman" w:hAnsi="Times New Roman" w:cs="Times New Roman"/>
                <w:b/>
                <w:sz w:val="16"/>
                <w:szCs w:val="16"/>
              </w:rPr>
              <w:t>3 chyby)</w:t>
            </w:r>
          </w:p>
          <w:p w14:paraId="44E947F6" w14:textId="77777777" w:rsidR="009D5293" w:rsidRPr="005453FB" w:rsidRDefault="009D5293" w:rsidP="009D5293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7A819B" w14:textId="77777777" w:rsidR="00B7505A" w:rsidRPr="005453FB" w:rsidRDefault="009D5293" w:rsidP="009D5293">
            <w:pPr>
              <w:pStyle w:val="Odstavecseseznamem"/>
              <w:ind w:left="0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cs-CZ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Chyby v zásadě nemají vliv na čtenářský komfort adresáta.</w:t>
            </w:r>
          </w:p>
        </w:tc>
        <w:tc>
          <w:tcPr>
            <w:tcW w:w="1295" w:type="dxa"/>
            <w:shd w:val="clear" w:color="auto" w:fill="92D050"/>
          </w:tcPr>
          <w:p w14:paraId="2ACAFDF6" w14:textId="77777777" w:rsidR="009D5293" w:rsidRPr="005453FB" w:rsidRDefault="009D5293" w:rsidP="009D5293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Pravopisné a tvaroslovné chyby se objevují jen ojediněle </w:t>
            </w:r>
          </w:p>
          <w:p w14:paraId="487D9A5D" w14:textId="77777777" w:rsidR="009D5293" w:rsidRPr="005453FB" w:rsidRDefault="009D5293" w:rsidP="009D5293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97AD04" w14:textId="77777777" w:rsidR="009D5293" w:rsidRPr="005453FB" w:rsidRDefault="009D5293" w:rsidP="009D5293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b/>
                <w:sz w:val="16"/>
                <w:szCs w:val="16"/>
              </w:rPr>
              <w:t>(2 chyby).</w:t>
            </w:r>
          </w:p>
          <w:p w14:paraId="76D53403" w14:textId="77777777" w:rsidR="009D5293" w:rsidRPr="005453FB" w:rsidRDefault="009D5293" w:rsidP="009D5293">
            <w:pPr>
              <w:pStyle w:val="Odstavecseseznamem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3954D1" w14:textId="77777777" w:rsidR="009D5293" w:rsidRPr="005453FB" w:rsidRDefault="009D5293" w:rsidP="009D5293">
            <w:pPr>
              <w:pStyle w:val="Odstavecseseznamem"/>
              <w:ind w:left="0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cs-CZ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Chyby nemají vliv na čtenářský komfort adresáta.</w:t>
            </w:r>
          </w:p>
        </w:tc>
        <w:tc>
          <w:tcPr>
            <w:tcW w:w="1295" w:type="dxa"/>
            <w:shd w:val="clear" w:color="auto" w:fill="92D050"/>
          </w:tcPr>
          <w:p w14:paraId="6E77CE55" w14:textId="77777777" w:rsidR="009D5293" w:rsidRPr="005453FB" w:rsidRDefault="009D5293" w:rsidP="009D5293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Pravopisné a tvaroslovné chyby se téměř nevyskytují </w:t>
            </w:r>
          </w:p>
          <w:p w14:paraId="05338F30" w14:textId="77777777" w:rsidR="009D5293" w:rsidRPr="005453FB" w:rsidRDefault="009D5293" w:rsidP="009D5293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08E51A" w14:textId="77777777" w:rsidR="009D5293" w:rsidRPr="005453FB" w:rsidRDefault="009D5293" w:rsidP="009D5293">
            <w:pPr>
              <w:pStyle w:val="Odstavecseseznamem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b/>
                <w:sz w:val="16"/>
                <w:szCs w:val="16"/>
              </w:rPr>
              <w:t>chyba</w:t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14:paraId="3E49E6EB" w14:textId="77777777" w:rsidR="009D5293" w:rsidRPr="005453FB" w:rsidRDefault="009D5293" w:rsidP="009D5293">
            <w:pPr>
              <w:pStyle w:val="Odstavecseseznamem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2CA25C" w14:textId="77777777" w:rsidR="00B7505A" w:rsidRPr="005453FB" w:rsidRDefault="009D5293" w:rsidP="009D5293">
            <w:pPr>
              <w:pStyle w:val="Odstavecseseznamem"/>
              <w:ind w:left="0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cs-CZ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Případné chyby nemají vliv na čtenářský komfort adresáta</w:t>
            </w:r>
            <w:r w:rsidR="00A36151" w:rsidRPr="005453F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5E28D9" w14:paraId="49B2BD79" w14:textId="77777777" w:rsidTr="00F06FCB">
        <w:tc>
          <w:tcPr>
            <w:tcW w:w="1294" w:type="dxa"/>
            <w:shd w:val="clear" w:color="auto" w:fill="5B9BD5" w:themeFill="accent5"/>
          </w:tcPr>
          <w:p w14:paraId="2D3FCBAE" w14:textId="77777777" w:rsidR="00B7505A" w:rsidRPr="00AD0650" w:rsidRDefault="00B7505A" w:rsidP="00A0649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AD0650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2B</w:t>
            </w:r>
          </w:p>
        </w:tc>
        <w:tc>
          <w:tcPr>
            <w:tcW w:w="1294" w:type="dxa"/>
          </w:tcPr>
          <w:p w14:paraId="0375B02D" w14:textId="77777777" w:rsidR="00A36151" w:rsidRPr="005453FB" w:rsidRDefault="009D5293" w:rsidP="00A36151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>Slovní zásoba je nemotivovaně chudá až primitivní.</w:t>
            </w:r>
          </w:p>
          <w:p w14:paraId="54F45948" w14:textId="77777777" w:rsidR="00A36151" w:rsidRPr="005453FB" w:rsidRDefault="009D5293" w:rsidP="00A36151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V textu se vyskytují ve vysoké míře výrazy, které jsou nevhodně volené vzhledem k označované skutečnosti.</w:t>
            </w:r>
          </w:p>
          <w:p w14:paraId="3D11FC11" w14:textId="77777777" w:rsidR="00B7505A" w:rsidRPr="005453FB" w:rsidRDefault="009D5293" w:rsidP="00A36151">
            <w:pPr>
              <w:pStyle w:val="Odstavecseseznamem"/>
              <w:ind w:left="0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cs-CZ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Volba slov a slovních spojení zásadně narušuje porozumění textu</w:t>
            </w:r>
            <w:r w:rsidR="00A36151" w:rsidRPr="005453F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94" w:type="dxa"/>
          </w:tcPr>
          <w:p w14:paraId="75FFFB01" w14:textId="77777777" w:rsidR="00A36151" w:rsidRPr="005453FB" w:rsidRDefault="009D5293" w:rsidP="00A36151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Slovní zásoba je nemotivovaně chudá.</w:t>
            </w:r>
          </w:p>
          <w:p w14:paraId="784D459A" w14:textId="77777777" w:rsidR="00A36151" w:rsidRPr="005453FB" w:rsidRDefault="009D5293" w:rsidP="00A36151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V textu se ve větší míře vyskytují výrazy, které jsou nevhodně volené vzhledem k označované skutečnosti.</w:t>
            </w:r>
          </w:p>
          <w:p w14:paraId="4774290B" w14:textId="77777777" w:rsidR="00B7505A" w:rsidRPr="005453FB" w:rsidRDefault="009D5293" w:rsidP="00A36151">
            <w:pPr>
              <w:pStyle w:val="Odstavecseseznamem"/>
              <w:ind w:left="0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cs-CZ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Volba slov a slovních spojení narušuje porozumění textu.</w:t>
            </w:r>
          </w:p>
        </w:tc>
        <w:tc>
          <w:tcPr>
            <w:tcW w:w="1295" w:type="dxa"/>
          </w:tcPr>
          <w:p w14:paraId="4E576DD3" w14:textId="77777777" w:rsidR="00A36151" w:rsidRPr="005453FB" w:rsidRDefault="009D5293" w:rsidP="00A36151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>Slovní zásoba je spíše chudá.</w:t>
            </w:r>
          </w:p>
          <w:p w14:paraId="0B1D27E6" w14:textId="77777777" w:rsidR="00A36151" w:rsidRPr="005453FB" w:rsidRDefault="009D5293" w:rsidP="00A36151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V textu se často vyskytují výrazy, které jsou nevhodně volené vzhledem k označované skutečnosti.</w:t>
            </w:r>
          </w:p>
          <w:p w14:paraId="789059C6" w14:textId="77777777" w:rsidR="00B7505A" w:rsidRPr="005453FB" w:rsidRDefault="009D5293" w:rsidP="00A36151">
            <w:pPr>
              <w:pStyle w:val="Odstavecseseznamem"/>
              <w:ind w:left="0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cs-CZ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Volba slov a slovních spojení občas narušuje porozumění textu.</w:t>
            </w:r>
          </w:p>
        </w:tc>
        <w:tc>
          <w:tcPr>
            <w:tcW w:w="1295" w:type="dxa"/>
          </w:tcPr>
          <w:p w14:paraId="54D0FC1C" w14:textId="77777777" w:rsidR="00A36151" w:rsidRPr="005453FB" w:rsidRDefault="009D5293" w:rsidP="00A36151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>Slovní zásoba je vzhledem ke zvolenému zadání postačující, ale nikoli potřebně pestrá a bohatá.</w:t>
            </w:r>
          </w:p>
          <w:p w14:paraId="7064AFB0" w14:textId="77777777" w:rsidR="00A36151" w:rsidRPr="005453FB" w:rsidRDefault="009D5293" w:rsidP="00A36151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V textu se místy vyskytují výrazy, které jsou nevhodně volené vzhledem k označované skutečnosti.</w:t>
            </w:r>
          </w:p>
          <w:p w14:paraId="61B4D3E5" w14:textId="77777777" w:rsidR="00B7505A" w:rsidRPr="005453FB" w:rsidRDefault="009D5293" w:rsidP="00A36151">
            <w:pPr>
              <w:pStyle w:val="Odstavecseseznamem"/>
              <w:ind w:left="0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cs-CZ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Volba slov a slovních spojení v zásadě nenarušuje porozumění textu.</w:t>
            </w:r>
          </w:p>
        </w:tc>
        <w:tc>
          <w:tcPr>
            <w:tcW w:w="1295" w:type="dxa"/>
          </w:tcPr>
          <w:p w14:paraId="7131D3D3" w14:textId="77777777" w:rsidR="00BA7922" w:rsidRDefault="009D5293" w:rsidP="00A36151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>Slovní zásoba je spíše bohatá, rozmanité lexikální prostředky jsou téměř vždy funkční.</w:t>
            </w:r>
          </w:p>
          <w:p w14:paraId="1F984B7A" w14:textId="77777777" w:rsidR="00A36151" w:rsidRPr="005453FB" w:rsidRDefault="009D5293" w:rsidP="00A36151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V textu se jen ojediněle vyskytne výraz, který je nevhodně volený vzhledem k označované skutečnosti.</w:t>
            </w:r>
          </w:p>
          <w:p w14:paraId="30944AAF" w14:textId="77777777" w:rsidR="00B7505A" w:rsidRPr="005453FB" w:rsidRDefault="009D5293" w:rsidP="00A36151">
            <w:pPr>
              <w:pStyle w:val="Odstavecseseznamem"/>
              <w:ind w:left="0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cs-CZ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Volba slov a slovních spojení nenarušuje porozumění textu.</w:t>
            </w:r>
          </w:p>
        </w:tc>
        <w:tc>
          <w:tcPr>
            <w:tcW w:w="1295" w:type="dxa"/>
          </w:tcPr>
          <w:p w14:paraId="4401DA5D" w14:textId="77777777" w:rsidR="00A36151" w:rsidRPr="005453FB" w:rsidRDefault="009D5293" w:rsidP="00A36151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Slovní zásoba je motivovaně bohatá, rozmanité lexikální prostředky jsou plně funkční. </w:t>
            </w:r>
          </w:p>
          <w:p w14:paraId="162303DF" w14:textId="77777777" w:rsidR="00A36151" w:rsidRPr="005453FB" w:rsidRDefault="009D5293" w:rsidP="00A36151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V textu se nevyskytují výrazy, které jsou nevhodně volené vzhledem k označované skutečnosti. </w:t>
            </w:r>
          </w:p>
          <w:p w14:paraId="58582C92" w14:textId="77777777" w:rsidR="00B7505A" w:rsidRPr="005453FB" w:rsidRDefault="009D5293" w:rsidP="00A36151">
            <w:pPr>
              <w:pStyle w:val="Odstavecseseznamem"/>
              <w:ind w:left="0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cs-CZ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Volba slov a slovních spojení nenarušuje porozumění textu.</w:t>
            </w:r>
          </w:p>
        </w:tc>
      </w:tr>
      <w:tr w:rsidR="005E28D9" w:rsidRPr="00A36151" w14:paraId="4F6DBB74" w14:textId="77777777" w:rsidTr="00F06FCB">
        <w:tc>
          <w:tcPr>
            <w:tcW w:w="1294" w:type="dxa"/>
            <w:shd w:val="clear" w:color="auto" w:fill="5B9BD5" w:themeFill="accent5"/>
          </w:tcPr>
          <w:p w14:paraId="691B9C07" w14:textId="77777777" w:rsidR="00B7505A" w:rsidRPr="00AD0650" w:rsidRDefault="00B7505A" w:rsidP="00A36151">
            <w:pPr>
              <w:pStyle w:val="Odstavecseseznamem"/>
              <w:ind w:left="0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AD0650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t>3A</w:t>
            </w:r>
          </w:p>
        </w:tc>
        <w:tc>
          <w:tcPr>
            <w:tcW w:w="1294" w:type="dxa"/>
          </w:tcPr>
          <w:p w14:paraId="633DA6E9" w14:textId="77777777" w:rsidR="00A36151" w:rsidRPr="005453FB" w:rsidRDefault="00A36151" w:rsidP="00A36151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>Výstavba větných celků je nemotivovaně jednoduchá až primitivní, nebo je ve vysoké míře přetížená.</w:t>
            </w:r>
          </w:p>
          <w:p w14:paraId="4F3927D6" w14:textId="77777777" w:rsidR="00A36151" w:rsidRPr="005453FB" w:rsidRDefault="00A36151" w:rsidP="00A36151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Syntaktické nedostatky se v textu vyskytují ve vysoké míře. </w:t>
            </w:r>
          </w:p>
          <w:p w14:paraId="5EBA2BDC" w14:textId="77777777" w:rsidR="00B7505A" w:rsidRPr="005453FB" w:rsidRDefault="00A36151" w:rsidP="00A36151">
            <w:pPr>
              <w:pStyle w:val="Odstavecseseznamem"/>
              <w:ind w:left="0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cs-CZ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Nedostatky mají zásadní </w:t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vliv na čtenářský komfort adresáta.</w:t>
            </w:r>
          </w:p>
        </w:tc>
        <w:tc>
          <w:tcPr>
            <w:tcW w:w="1294" w:type="dxa"/>
          </w:tcPr>
          <w:p w14:paraId="27317F13" w14:textId="77777777" w:rsidR="00A36151" w:rsidRPr="005453FB" w:rsidRDefault="00A36151" w:rsidP="00A36151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Výstavba větných celků je nemotivovaně jednoduchá, nebo je ve větší míře přetížená. </w:t>
            </w:r>
          </w:p>
          <w:p w14:paraId="30E4C1D0" w14:textId="77777777" w:rsidR="00A36151" w:rsidRPr="005453FB" w:rsidRDefault="00A36151" w:rsidP="00A36151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Syntaktické nedostatky se v textu vyskytují ve větší míře. </w:t>
            </w:r>
          </w:p>
          <w:p w14:paraId="52EC0E18" w14:textId="77777777" w:rsidR="00B7505A" w:rsidRPr="005453FB" w:rsidRDefault="00A36151" w:rsidP="00A36151">
            <w:pPr>
              <w:pStyle w:val="Odstavecseseznamem"/>
              <w:ind w:left="0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cs-CZ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Nedostatky mají vliv na čtenářský komfort adresáta.</w:t>
            </w:r>
          </w:p>
        </w:tc>
        <w:tc>
          <w:tcPr>
            <w:tcW w:w="1295" w:type="dxa"/>
          </w:tcPr>
          <w:p w14:paraId="44E59E23" w14:textId="77777777" w:rsidR="00A36151" w:rsidRPr="005453FB" w:rsidRDefault="00A36151" w:rsidP="00A36151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Výstavba větných celků je spíše jednoduchá, nebo přetížená. </w:t>
            </w:r>
          </w:p>
          <w:p w14:paraId="37F08260" w14:textId="77777777" w:rsidR="00A36151" w:rsidRPr="005453FB" w:rsidRDefault="00A36151" w:rsidP="00A36151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Syntaktické nedostatky se v textu vyskytují občas. </w:t>
            </w:r>
          </w:p>
          <w:p w14:paraId="20C678AA" w14:textId="77777777" w:rsidR="00B7505A" w:rsidRPr="005453FB" w:rsidRDefault="00A36151" w:rsidP="00A36151">
            <w:pPr>
              <w:pStyle w:val="Odstavecseseznamem"/>
              <w:ind w:left="0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cs-CZ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Nedostatky mají občas vliv na čtenářský komfort adresáta.</w:t>
            </w:r>
          </w:p>
        </w:tc>
        <w:tc>
          <w:tcPr>
            <w:tcW w:w="1295" w:type="dxa"/>
          </w:tcPr>
          <w:p w14:paraId="790FD8C9" w14:textId="77777777" w:rsidR="00A36151" w:rsidRPr="005453FB" w:rsidRDefault="00A36151" w:rsidP="00A36151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>Výstavba větných celků je v zásadě promyšlená a syntaktické prostředky jsou vzhledem ke komunikační situaci v zásadě funkční.</w:t>
            </w:r>
          </w:p>
          <w:p w14:paraId="6FFC9EB6" w14:textId="77777777" w:rsidR="00A36151" w:rsidRPr="005453FB" w:rsidRDefault="00A36151" w:rsidP="00A36151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Místy se v textu objevují syntaktické nedostatky.</w:t>
            </w:r>
          </w:p>
          <w:p w14:paraId="4961AA85" w14:textId="77777777" w:rsidR="00B7505A" w:rsidRPr="005453FB" w:rsidRDefault="00A36151" w:rsidP="00A36151">
            <w:pPr>
              <w:pStyle w:val="Odstavecseseznamem"/>
              <w:ind w:left="0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cs-CZ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Nedostatky mají místy vliv </w:t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na čtenářský komfort adresáta.</w:t>
            </w:r>
          </w:p>
        </w:tc>
        <w:tc>
          <w:tcPr>
            <w:tcW w:w="1295" w:type="dxa"/>
          </w:tcPr>
          <w:p w14:paraId="42D79AA4" w14:textId="77777777" w:rsidR="00A36151" w:rsidRPr="005453FB" w:rsidRDefault="00A36151" w:rsidP="00A36151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Výstavba větných celků je promyšlená a syntaktické prostředky jsou vzhledem ke komunikační situaci téměř vždy funkční. </w:t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Syntaktické nedostatky se v textu vyskytují jen ojediněle.</w:t>
            </w:r>
          </w:p>
          <w:p w14:paraId="645455C0" w14:textId="77777777" w:rsidR="00B7505A" w:rsidRPr="005453FB" w:rsidRDefault="00A36151" w:rsidP="00A36151">
            <w:pPr>
              <w:pStyle w:val="Odstavecseseznamem"/>
              <w:ind w:left="0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cs-CZ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Nedostatky nemají vliv na čtenářský </w:t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komfort adresáta.</w:t>
            </w:r>
          </w:p>
        </w:tc>
        <w:tc>
          <w:tcPr>
            <w:tcW w:w="1295" w:type="dxa"/>
          </w:tcPr>
          <w:p w14:paraId="126A8E3B" w14:textId="77777777" w:rsidR="00A36151" w:rsidRPr="005453FB" w:rsidRDefault="00A36151" w:rsidP="00A36151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Výstavba větných celků je promyšlená a syntaktické prostředky jsou vzhledem ke komunikační situaci plně funkční. </w:t>
            </w:r>
          </w:p>
          <w:p w14:paraId="1CDF1AFE" w14:textId="77777777" w:rsidR="00A36151" w:rsidRPr="005453FB" w:rsidRDefault="00A36151" w:rsidP="00A36151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Syntaktické nedostatky se v textu téměř nevyskytují.</w:t>
            </w:r>
          </w:p>
          <w:p w14:paraId="361B4689" w14:textId="77777777" w:rsidR="00B7505A" w:rsidRPr="005453FB" w:rsidRDefault="00A36151" w:rsidP="00A36151">
            <w:pPr>
              <w:pStyle w:val="Odstavecseseznamem"/>
              <w:ind w:left="0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cs-CZ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Čtenářský komfort </w:t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adresáta není narušován.</w:t>
            </w:r>
          </w:p>
        </w:tc>
      </w:tr>
      <w:tr w:rsidR="005E28D9" w:rsidRPr="00A36151" w14:paraId="0788A739" w14:textId="77777777" w:rsidTr="00F06FCB">
        <w:tc>
          <w:tcPr>
            <w:tcW w:w="1294" w:type="dxa"/>
            <w:shd w:val="clear" w:color="auto" w:fill="5B9BD5" w:themeFill="accent5"/>
          </w:tcPr>
          <w:p w14:paraId="3FBD2822" w14:textId="77777777" w:rsidR="00B7505A" w:rsidRPr="00AD0650" w:rsidRDefault="00B7505A" w:rsidP="00A36151">
            <w:pPr>
              <w:pStyle w:val="Odstavecseseznamem"/>
              <w:ind w:left="0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</w:pPr>
            <w:r w:rsidRPr="00AD0650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  <w:bdr w:val="none" w:sz="0" w:space="0" w:color="auto" w:frame="1"/>
                <w:lang w:eastAsia="cs-CZ"/>
              </w:rPr>
              <w:lastRenderedPageBreak/>
              <w:t>3B</w:t>
            </w:r>
          </w:p>
        </w:tc>
        <w:tc>
          <w:tcPr>
            <w:tcW w:w="1294" w:type="dxa"/>
          </w:tcPr>
          <w:p w14:paraId="56B975C5" w14:textId="77777777" w:rsidR="00A36151" w:rsidRPr="005453FB" w:rsidRDefault="00A36151" w:rsidP="00A36151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Text je nesoudržný a chaotický. </w:t>
            </w:r>
          </w:p>
          <w:p w14:paraId="23E7E31B" w14:textId="77777777" w:rsidR="00A36151" w:rsidRPr="005453FB" w:rsidRDefault="00A36151" w:rsidP="00A36151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Členění textu je nelogické.</w:t>
            </w:r>
          </w:p>
          <w:p w14:paraId="120042CD" w14:textId="77777777" w:rsidR="00A36151" w:rsidRPr="005453FB" w:rsidRDefault="00A36151" w:rsidP="00A36151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Text je argumentačně nezvládnutý</w:t>
            </w:r>
          </w:p>
          <w:p w14:paraId="2F0F6A98" w14:textId="77777777" w:rsidR="00B7505A" w:rsidRPr="005453FB" w:rsidRDefault="00A36151" w:rsidP="00A36151">
            <w:pPr>
              <w:pStyle w:val="Odstavecseseznamem"/>
              <w:ind w:left="0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cs-CZ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Adresát musí vynaložit velké úsilí, aby se v textu zorientoval, nebo se v textu neorientuje vůbec.</w:t>
            </w:r>
          </w:p>
        </w:tc>
        <w:tc>
          <w:tcPr>
            <w:tcW w:w="1294" w:type="dxa"/>
          </w:tcPr>
          <w:p w14:paraId="7D7924ED" w14:textId="77777777" w:rsidR="00A36151" w:rsidRPr="005453FB" w:rsidRDefault="00A36151" w:rsidP="00A36151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>Kompozice textu je nepřehledná.</w:t>
            </w:r>
          </w:p>
          <w:p w14:paraId="2B8AA4E4" w14:textId="77777777" w:rsidR="00A36151" w:rsidRPr="005453FB" w:rsidRDefault="00A36151" w:rsidP="00A36151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V členění textu se ve větší míře vyskytují nedostatky.</w:t>
            </w:r>
          </w:p>
          <w:p w14:paraId="00E47DFF" w14:textId="77777777" w:rsidR="00B7505A" w:rsidRPr="005453FB" w:rsidRDefault="00A36151" w:rsidP="00A36151">
            <w:pPr>
              <w:pStyle w:val="Odstavecseseznamem"/>
              <w:ind w:left="0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cs-CZ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Argumentace je ve větší míře nesrozumitelná. </w:t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Adresát musí vynaložit úsilí, aby se v textu zorientoval.</w:t>
            </w:r>
          </w:p>
        </w:tc>
        <w:tc>
          <w:tcPr>
            <w:tcW w:w="1295" w:type="dxa"/>
          </w:tcPr>
          <w:p w14:paraId="58C257D5" w14:textId="77777777" w:rsidR="00A36151" w:rsidRPr="005453FB" w:rsidRDefault="00A36151" w:rsidP="00A36151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Kompozice textu je spíše nahodilá.</w:t>
            </w:r>
          </w:p>
          <w:p w14:paraId="32B06910" w14:textId="77777777" w:rsidR="00A36151" w:rsidRPr="005453FB" w:rsidRDefault="00A36151" w:rsidP="00A36151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V členění textu se často vyskytují nedostatky. </w:t>
            </w:r>
          </w:p>
          <w:p w14:paraId="34BB5238" w14:textId="77777777" w:rsidR="00B7505A" w:rsidRPr="005453FB" w:rsidRDefault="00A36151" w:rsidP="00A36151">
            <w:pPr>
              <w:pStyle w:val="Odstavecseseznamem"/>
              <w:ind w:left="0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cs-CZ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Argumentace je občas nesrozumitelná. </w:t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Organizace textu má vliv na čtenářský komfort adresáta.</w:t>
            </w:r>
          </w:p>
        </w:tc>
        <w:tc>
          <w:tcPr>
            <w:tcW w:w="1295" w:type="dxa"/>
          </w:tcPr>
          <w:p w14:paraId="114E0C28" w14:textId="77777777" w:rsidR="005E28D9" w:rsidRPr="005453FB" w:rsidRDefault="005E28D9" w:rsidP="00A36151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>Kompozice textu je v zásadě vyvážená.</w:t>
            </w:r>
          </w:p>
          <w:p w14:paraId="7A351DE3" w14:textId="77777777" w:rsidR="005E28D9" w:rsidRPr="005453FB" w:rsidRDefault="00A36151" w:rsidP="00A36151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Text je až na malé nedostatky vho</w:t>
            </w:r>
            <w:r w:rsidR="005E28D9" w:rsidRPr="005453FB">
              <w:rPr>
                <w:rFonts w:ascii="Times New Roman" w:hAnsi="Times New Roman" w:cs="Times New Roman"/>
                <w:sz w:val="16"/>
                <w:szCs w:val="16"/>
              </w:rPr>
              <w:t>dně členěn a logicky uspořádán.</w:t>
            </w:r>
          </w:p>
          <w:p w14:paraId="62C898FB" w14:textId="77777777" w:rsidR="00BA7922" w:rsidRDefault="005E28D9" w:rsidP="00A36151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="00A36151"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Argumentace je v zásadě srozumitelná. </w:t>
            </w:r>
          </w:p>
          <w:p w14:paraId="44A1B76A" w14:textId="77777777" w:rsidR="00B7505A" w:rsidRPr="005453FB" w:rsidRDefault="00A36151" w:rsidP="00A36151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Organizace textu v zásadě nemá vliv na čtenářský komfort adresáta.</w:t>
            </w:r>
          </w:p>
        </w:tc>
        <w:tc>
          <w:tcPr>
            <w:tcW w:w="1295" w:type="dxa"/>
          </w:tcPr>
          <w:p w14:paraId="0B063C5F" w14:textId="77777777" w:rsidR="00A36151" w:rsidRPr="005453FB" w:rsidRDefault="00A36151" w:rsidP="00A36151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>Kompozice textu je promyšlená a vyvážená.</w:t>
            </w:r>
          </w:p>
          <w:p w14:paraId="0946BA58" w14:textId="77777777" w:rsidR="00A36151" w:rsidRPr="005453FB" w:rsidRDefault="00A36151" w:rsidP="00A36151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Text je vhodně členěn a logicky uspořádán.</w:t>
            </w:r>
          </w:p>
          <w:p w14:paraId="79676D6D" w14:textId="77777777" w:rsidR="00BA7922" w:rsidRDefault="00A36151" w:rsidP="00A36151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="00BA7922">
              <w:rPr>
                <w:rFonts w:ascii="Times New Roman" w:hAnsi="Times New Roman" w:cs="Times New Roman"/>
                <w:sz w:val="16"/>
                <w:szCs w:val="16"/>
              </w:rPr>
              <w:t xml:space="preserve">Argumentace je </w:t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>srozumitelná.</w:t>
            </w:r>
          </w:p>
          <w:p w14:paraId="0FDDD5ED" w14:textId="77777777" w:rsidR="00B7505A" w:rsidRPr="005453FB" w:rsidRDefault="00A36151" w:rsidP="00A36151">
            <w:pPr>
              <w:pStyle w:val="Odstavecseseznamem"/>
              <w:ind w:left="0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cs-CZ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Organizace textu nemá vliv na čtenářský komfort adresáta.</w:t>
            </w:r>
          </w:p>
        </w:tc>
        <w:tc>
          <w:tcPr>
            <w:tcW w:w="1295" w:type="dxa"/>
          </w:tcPr>
          <w:p w14:paraId="4C64AB28" w14:textId="77777777" w:rsidR="00A36151" w:rsidRPr="005453FB" w:rsidRDefault="00A36151" w:rsidP="00A36151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Kompozice textu je precizní.</w:t>
            </w:r>
          </w:p>
          <w:p w14:paraId="4D06F100" w14:textId="77777777" w:rsidR="00A36151" w:rsidRPr="005453FB" w:rsidRDefault="00A36151" w:rsidP="00A36151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Text je vhodně členěn a logicky uspořádán.</w:t>
            </w:r>
          </w:p>
          <w:p w14:paraId="1E58742E" w14:textId="77777777" w:rsidR="00A36151" w:rsidRPr="005453FB" w:rsidRDefault="00A36151" w:rsidP="00A36151">
            <w:pPr>
              <w:pStyle w:val="Odstavecseseznamem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>Argumentace je velmi vyspělá.</w:t>
            </w:r>
          </w:p>
          <w:p w14:paraId="426DC0C2" w14:textId="77777777" w:rsidR="00B7505A" w:rsidRPr="005453FB" w:rsidRDefault="00A36151" w:rsidP="00A36151">
            <w:pPr>
              <w:pStyle w:val="Odstavecseseznamem"/>
              <w:ind w:left="0"/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bdr w:val="none" w:sz="0" w:space="0" w:color="auto" w:frame="1"/>
                <w:lang w:eastAsia="cs-CZ"/>
              </w:rPr>
            </w:pP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sym w:font="Symbol" w:char="F0B7"/>
            </w:r>
            <w:r w:rsidRPr="005453FB">
              <w:rPr>
                <w:rFonts w:ascii="Times New Roman" w:hAnsi="Times New Roman" w:cs="Times New Roman"/>
                <w:sz w:val="16"/>
                <w:szCs w:val="16"/>
              </w:rPr>
              <w:t xml:space="preserve"> Organizace textu nemá vliv na čtenářský komfort adresáta.</w:t>
            </w:r>
          </w:p>
        </w:tc>
      </w:tr>
    </w:tbl>
    <w:p w14:paraId="2083F9E5" w14:textId="127D7799" w:rsidR="00B7505A" w:rsidRDefault="00B7505A" w:rsidP="00E86EF3">
      <w:pPr>
        <w:jc w:val="both"/>
        <w:rPr>
          <w:rFonts w:ascii="Times New Roman" w:hAnsi="Times New Roman" w:cs="Times New Roman"/>
          <w:noProof/>
          <w:color w:val="000000"/>
          <w:sz w:val="18"/>
          <w:szCs w:val="18"/>
          <w:bdr w:val="none" w:sz="0" w:space="0" w:color="auto" w:frame="1"/>
          <w:lang w:eastAsia="cs-CZ"/>
        </w:rPr>
      </w:pPr>
    </w:p>
    <w:p w14:paraId="7261ED37" w14:textId="31D63F82" w:rsidR="00680574" w:rsidRDefault="00680574" w:rsidP="00E86EF3">
      <w:pPr>
        <w:jc w:val="both"/>
        <w:rPr>
          <w:rFonts w:ascii="Times New Roman" w:hAnsi="Times New Roman" w:cs="Times New Roman"/>
          <w:noProof/>
          <w:color w:val="000000"/>
          <w:sz w:val="18"/>
          <w:szCs w:val="18"/>
          <w:bdr w:val="none" w:sz="0" w:space="0" w:color="auto" w:frame="1"/>
          <w:lang w:eastAsia="cs-CZ"/>
        </w:rPr>
      </w:pPr>
    </w:p>
    <w:p w14:paraId="034F20B1" w14:textId="67BFD1AA" w:rsidR="00680574" w:rsidRPr="0087459B" w:rsidRDefault="0087459B" w:rsidP="0087459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cs-CZ"/>
        </w:rPr>
      </w:pPr>
      <w:r w:rsidRPr="0087459B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cs-CZ"/>
        </w:rPr>
        <w:t>Hodnocení žáků s SPUO</w:t>
      </w:r>
    </w:p>
    <w:p w14:paraId="48AB49BF" w14:textId="77777777" w:rsidR="0087459B" w:rsidRPr="0087459B" w:rsidRDefault="0087459B" w:rsidP="00680574">
      <w:pPr>
        <w:pStyle w:val="Odstavecseseznamem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4900C" w14:textId="52C673D2" w:rsidR="00680574" w:rsidRPr="0087459B" w:rsidRDefault="00680574" w:rsidP="00680574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9B">
        <w:rPr>
          <w:rFonts w:ascii="Times New Roman" w:hAnsi="Times New Roman" w:cs="Times New Roman"/>
          <w:sz w:val="24"/>
          <w:szCs w:val="24"/>
        </w:rPr>
        <w:t>Na základě doporučení ŠPZ (Školského p</w:t>
      </w:r>
      <w:r w:rsidR="007B4047">
        <w:rPr>
          <w:rFonts w:ascii="Times New Roman" w:hAnsi="Times New Roman" w:cs="Times New Roman"/>
          <w:sz w:val="24"/>
          <w:szCs w:val="24"/>
        </w:rPr>
        <w:t>oradens</w:t>
      </w:r>
      <w:r w:rsidRPr="0087459B">
        <w:rPr>
          <w:rFonts w:ascii="Times New Roman" w:hAnsi="Times New Roman" w:cs="Times New Roman"/>
          <w:sz w:val="24"/>
          <w:szCs w:val="24"/>
        </w:rPr>
        <w:t xml:space="preserve">kého zařízení) – s přihlédnutím k dosavadnímu způsobu hodnocení </w:t>
      </w:r>
      <w:r w:rsidR="009320FF">
        <w:rPr>
          <w:rFonts w:ascii="Times New Roman" w:hAnsi="Times New Roman" w:cs="Times New Roman"/>
          <w:sz w:val="24"/>
          <w:szCs w:val="24"/>
        </w:rPr>
        <w:t>písemné</w:t>
      </w:r>
      <w:r w:rsidRPr="0087459B">
        <w:rPr>
          <w:rFonts w:ascii="Times New Roman" w:hAnsi="Times New Roman" w:cs="Times New Roman"/>
          <w:sz w:val="24"/>
          <w:szCs w:val="24"/>
        </w:rPr>
        <w:t xml:space="preserve"> části maturitní zkoušky – budou u studentů s SPUO tolerovány konkrétní symptomy</w:t>
      </w:r>
      <w:r w:rsidR="0087459B" w:rsidRPr="0087459B">
        <w:rPr>
          <w:rFonts w:ascii="Times New Roman" w:hAnsi="Times New Roman" w:cs="Times New Roman"/>
          <w:sz w:val="24"/>
          <w:szCs w:val="24"/>
        </w:rPr>
        <w:t xml:space="preserve"> v písemném projevu.</w:t>
      </w:r>
    </w:p>
    <w:p w14:paraId="021684E9" w14:textId="77777777" w:rsidR="00E86EF3" w:rsidRPr="0087459B" w:rsidRDefault="00E86EF3" w:rsidP="00E86EF3">
      <w:pPr>
        <w:jc w:val="both"/>
        <w:rPr>
          <w:rFonts w:ascii="Times New Roman" w:hAnsi="Times New Roman" w:cs="Times New Roman"/>
          <w:noProof/>
          <w:color w:val="000000"/>
          <w:sz w:val="18"/>
          <w:szCs w:val="18"/>
          <w:bdr w:val="none" w:sz="0" w:space="0" w:color="auto" w:frame="1"/>
          <w:lang w:eastAsia="cs-CZ"/>
        </w:rPr>
      </w:pPr>
    </w:p>
    <w:p w14:paraId="34F59365" w14:textId="77777777" w:rsidR="00E86EF3" w:rsidRDefault="00E86EF3" w:rsidP="00E86EF3">
      <w:pPr>
        <w:jc w:val="both"/>
        <w:rPr>
          <w:rFonts w:ascii="Times New Roman" w:hAnsi="Times New Roman" w:cs="Times New Roman"/>
          <w:noProof/>
          <w:color w:val="000000"/>
          <w:sz w:val="18"/>
          <w:szCs w:val="18"/>
          <w:bdr w:val="none" w:sz="0" w:space="0" w:color="auto" w:frame="1"/>
          <w:lang w:eastAsia="cs-CZ"/>
        </w:rPr>
      </w:pPr>
    </w:p>
    <w:p w14:paraId="4C245EBD" w14:textId="77777777" w:rsidR="00E86EF3" w:rsidRDefault="00E86EF3" w:rsidP="00E86EF3">
      <w:pPr>
        <w:jc w:val="both"/>
        <w:rPr>
          <w:rFonts w:ascii="Times New Roman" w:hAnsi="Times New Roman" w:cs="Times New Roman"/>
          <w:noProof/>
          <w:color w:val="000000"/>
          <w:sz w:val="18"/>
          <w:szCs w:val="18"/>
          <w:bdr w:val="none" w:sz="0" w:space="0" w:color="auto" w:frame="1"/>
          <w:lang w:eastAsia="cs-CZ"/>
        </w:rPr>
      </w:pPr>
    </w:p>
    <w:p w14:paraId="2A53495C" w14:textId="77777777" w:rsidR="00E86EF3" w:rsidRDefault="00E86EF3" w:rsidP="00E86EF3">
      <w:pPr>
        <w:jc w:val="both"/>
        <w:rPr>
          <w:rFonts w:ascii="Times New Roman" w:hAnsi="Times New Roman" w:cs="Times New Roman"/>
          <w:noProof/>
          <w:color w:val="000000"/>
          <w:sz w:val="18"/>
          <w:szCs w:val="18"/>
          <w:bdr w:val="none" w:sz="0" w:space="0" w:color="auto" w:frame="1"/>
          <w:lang w:eastAsia="cs-CZ"/>
        </w:rPr>
      </w:pPr>
    </w:p>
    <w:p w14:paraId="583219F3" w14:textId="77777777" w:rsidR="00E86EF3" w:rsidRDefault="00E86EF3" w:rsidP="00E86EF3">
      <w:pPr>
        <w:jc w:val="both"/>
        <w:rPr>
          <w:rFonts w:ascii="Times New Roman" w:hAnsi="Times New Roman" w:cs="Times New Roman"/>
          <w:noProof/>
          <w:color w:val="000000"/>
          <w:sz w:val="18"/>
          <w:szCs w:val="18"/>
          <w:bdr w:val="none" w:sz="0" w:space="0" w:color="auto" w:frame="1"/>
          <w:lang w:eastAsia="cs-CZ"/>
        </w:rPr>
      </w:pPr>
    </w:p>
    <w:p w14:paraId="151A5CB7" w14:textId="77777777" w:rsidR="00E86EF3" w:rsidRDefault="00E86EF3" w:rsidP="00E86EF3">
      <w:pPr>
        <w:jc w:val="both"/>
        <w:rPr>
          <w:rFonts w:ascii="Times New Roman" w:hAnsi="Times New Roman" w:cs="Times New Roman"/>
          <w:noProof/>
          <w:color w:val="000000"/>
          <w:sz w:val="18"/>
          <w:szCs w:val="18"/>
          <w:bdr w:val="none" w:sz="0" w:space="0" w:color="auto" w:frame="1"/>
          <w:lang w:eastAsia="cs-CZ"/>
        </w:rPr>
      </w:pPr>
    </w:p>
    <w:p w14:paraId="2F639F5D" w14:textId="77777777" w:rsidR="00E86EF3" w:rsidRDefault="00E86EF3" w:rsidP="00E86EF3">
      <w:pPr>
        <w:jc w:val="both"/>
        <w:rPr>
          <w:rFonts w:ascii="Times New Roman" w:hAnsi="Times New Roman" w:cs="Times New Roman"/>
          <w:noProof/>
          <w:color w:val="000000"/>
          <w:sz w:val="18"/>
          <w:szCs w:val="18"/>
          <w:bdr w:val="none" w:sz="0" w:space="0" w:color="auto" w:frame="1"/>
          <w:lang w:eastAsia="cs-CZ"/>
        </w:rPr>
      </w:pPr>
    </w:p>
    <w:p w14:paraId="1BE5862F" w14:textId="77777777" w:rsidR="00E86EF3" w:rsidRDefault="00E86EF3" w:rsidP="00E86EF3">
      <w:pPr>
        <w:jc w:val="both"/>
        <w:rPr>
          <w:rFonts w:ascii="Times New Roman" w:hAnsi="Times New Roman" w:cs="Times New Roman"/>
          <w:noProof/>
          <w:color w:val="000000"/>
          <w:sz w:val="18"/>
          <w:szCs w:val="18"/>
          <w:bdr w:val="none" w:sz="0" w:space="0" w:color="auto" w:frame="1"/>
          <w:lang w:eastAsia="cs-CZ"/>
        </w:rPr>
      </w:pPr>
    </w:p>
    <w:p w14:paraId="4F5972EB" w14:textId="77777777" w:rsidR="00E86EF3" w:rsidRDefault="00E86EF3" w:rsidP="00E86EF3">
      <w:pPr>
        <w:jc w:val="both"/>
        <w:rPr>
          <w:rFonts w:ascii="Times New Roman" w:hAnsi="Times New Roman" w:cs="Times New Roman"/>
          <w:noProof/>
          <w:color w:val="000000"/>
          <w:sz w:val="18"/>
          <w:szCs w:val="18"/>
          <w:bdr w:val="none" w:sz="0" w:space="0" w:color="auto" w:frame="1"/>
          <w:lang w:eastAsia="cs-CZ"/>
        </w:rPr>
      </w:pPr>
    </w:p>
    <w:p w14:paraId="359A83E7" w14:textId="77777777" w:rsidR="00E86EF3" w:rsidRDefault="00E86EF3" w:rsidP="00E86EF3">
      <w:pPr>
        <w:jc w:val="both"/>
        <w:rPr>
          <w:rFonts w:ascii="Times New Roman" w:hAnsi="Times New Roman" w:cs="Times New Roman"/>
          <w:noProof/>
          <w:color w:val="000000"/>
          <w:sz w:val="18"/>
          <w:szCs w:val="18"/>
          <w:bdr w:val="none" w:sz="0" w:space="0" w:color="auto" w:frame="1"/>
          <w:lang w:eastAsia="cs-CZ"/>
        </w:rPr>
      </w:pPr>
    </w:p>
    <w:p w14:paraId="03C3094B" w14:textId="77777777" w:rsidR="00E86EF3" w:rsidRDefault="00E86EF3" w:rsidP="00E86EF3">
      <w:pPr>
        <w:jc w:val="both"/>
        <w:rPr>
          <w:rFonts w:ascii="Times New Roman" w:hAnsi="Times New Roman" w:cs="Times New Roman"/>
          <w:noProof/>
          <w:color w:val="000000"/>
          <w:sz w:val="18"/>
          <w:szCs w:val="18"/>
          <w:bdr w:val="none" w:sz="0" w:space="0" w:color="auto" w:frame="1"/>
          <w:lang w:eastAsia="cs-CZ"/>
        </w:rPr>
      </w:pPr>
    </w:p>
    <w:p w14:paraId="6C482396" w14:textId="77777777" w:rsidR="00E86EF3" w:rsidRDefault="00E86EF3" w:rsidP="00E86EF3">
      <w:pPr>
        <w:jc w:val="both"/>
        <w:rPr>
          <w:rFonts w:ascii="Times New Roman" w:hAnsi="Times New Roman" w:cs="Times New Roman"/>
          <w:noProof/>
          <w:color w:val="000000"/>
          <w:sz w:val="18"/>
          <w:szCs w:val="18"/>
          <w:bdr w:val="none" w:sz="0" w:space="0" w:color="auto" w:frame="1"/>
          <w:lang w:eastAsia="cs-CZ"/>
        </w:rPr>
      </w:pPr>
    </w:p>
    <w:p w14:paraId="268A2B2D" w14:textId="77777777" w:rsidR="00E86EF3" w:rsidRDefault="00E86EF3" w:rsidP="00E86EF3">
      <w:pPr>
        <w:jc w:val="both"/>
        <w:rPr>
          <w:rFonts w:ascii="Times New Roman" w:hAnsi="Times New Roman" w:cs="Times New Roman"/>
          <w:noProof/>
          <w:color w:val="000000"/>
          <w:sz w:val="18"/>
          <w:szCs w:val="18"/>
          <w:bdr w:val="none" w:sz="0" w:space="0" w:color="auto" w:frame="1"/>
          <w:lang w:eastAsia="cs-CZ"/>
        </w:rPr>
      </w:pPr>
    </w:p>
    <w:p w14:paraId="1DA73697" w14:textId="22345076" w:rsidR="00E86EF3" w:rsidRPr="00E86EF3" w:rsidRDefault="00F1641B" w:rsidP="00E86EF3">
      <w:pPr>
        <w:jc w:val="both"/>
        <w:rPr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cs-CZ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cs-CZ"/>
        </w:rPr>
        <w:t>Praha 13.1.202</w:t>
      </w:r>
      <w:r w:rsidR="00BA3D15">
        <w:rPr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cs-CZ"/>
        </w:rPr>
        <w:t>5</w:t>
      </w:r>
      <w:r>
        <w:rPr>
          <w:rFonts w:ascii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cs-CZ"/>
        </w:rPr>
        <w:t xml:space="preserve">                                                                                  </w:t>
      </w:r>
    </w:p>
    <w:p w14:paraId="32E5FF25" w14:textId="77777777" w:rsidR="00E86EF3" w:rsidRPr="00E86EF3" w:rsidRDefault="00E86EF3" w:rsidP="00E86E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7A0270" w14:textId="77777777" w:rsidR="00E86EF3" w:rsidRPr="00E86EF3" w:rsidRDefault="00E86EF3" w:rsidP="00E86EF3">
      <w:pPr>
        <w:rPr>
          <w:rFonts w:ascii="Times New Roman" w:hAnsi="Times New Roman" w:cs="Times New Roman"/>
          <w:b/>
          <w:sz w:val="24"/>
          <w:szCs w:val="24"/>
        </w:rPr>
      </w:pPr>
    </w:p>
    <w:sectPr w:rsidR="00E86EF3" w:rsidRPr="00E86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4361C"/>
    <w:multiLevelType w:val="hybridMultilevel"/>
    <w:tmpl w:val="0F847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02FC4"/>
    <w:multiLevelType w:val="multilevel"/>
    <w:tmpl w:val="98E88C7A"/>
    <w:lvl w:ilvl="0">
      <w:numFmt w:val="decimal"/>
      <w:lvlText w:val="(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D804804"/>
    <w:multiLevelType w:val="hybridMultilevel"/>
    <w:tmpl w:val="85467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491"/>
    <w:rsid w:val="000A4A82"/>
    <w:rsid w:val="005453FB"/>
    <w:rsid w:val="005E28D9"/>
    <w:rsid w:val="00680574"/>
    <w:rsid w:val="007132F0"/>
    <w:rsid w:val="0075380D"/>
    <w:rsid w:val="007B4047"/>
    <w:rsid w:val="0087459B"/>
    <w:rsid w:val="009320FF"/>
    <w:rsid w:val="009D5293"/>
    <w:rsid w:val="00A06491"/>
    <w:rsid w:val="00A36151"/>
    <w:rsid w:val="00A61B9F"/>
    <w:rsid w:val="00A8310E"/>
    <w:rsid w:val="00AB7427"/>
    <w:rsid w:val="00AD0650"/>
    <w:rsid w:val="00B30965"/>
    <w:rsid w:val="00B7505A"/>
    <w:rsid w:val="00BA3D15"/>
    <w:rsid w:val="00BA7922"/>
    <w:rsid w:val="00D7516C"/>
    <w:rsid w:val="00DB2067"/>
    <w:rsid w:val="00E63E1C"/>
    <w:rsid w:val="00E7254E"/>
    <w:rsid w:val="00E86EF3"/>
    <w:rsid w:val="00F06FCB"/>
    <w:rsid w:val="00F1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CB3A"/>
  <w15:chartTrackingRefBased/>
  <w15:docId w15:val="{4052DFDF-60BE-4E94-B700-A7A58B4C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6491"/>
    <w:pPr>
      <w:ind w:left="720"/>
      <w:contextualSpacing/>
    </w:pPr>
  </w:style>
  <w:style w:type="table" w:styleId="Mkatabulky">
    <w:name w:val="Table Grid"/>
    <w:basedOn w:val="Normlntabulka"/>
    <w:uiPriority w:val="39"/>
    <w:rsid w:val="0071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75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8927D-957C-43D6-A8D2-EFB43937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923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Christiana Dopplera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Holíková, Jolana</dc:creator>
  <cp:keywords/>
  <dc:description/>
  <cp:lastModifiedBy>Jahn, Vítězslav</cp:lastModifiedBy>
  <cp:revision>5</cp:revision>
  <cp:lastPrinted>2023-01-25T14:23:00Z</cp:lastPrinted>
  <dcterms:created xsi:type="dcterms:W3CDTF">2025-03-10T08:43:00Z</dcterms:created>
  <dcterms:modified xsi:type="dcterms:W3CDTF">2025-03-10T08:44:00Z</dcterms:modified>
</cp:coreProperties>
</file>