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71039" w14:textId="77777777" w:rsidR="00796072" w:rsidRDefault="00A816ED" w:rsidP="00A816ED">
      <w:pPr>
        <w:pStyle w:val="Nadpis1"/>
        <w:spacing w:line="360" w:lineRule="auto"/>
        <w:jc w:val="center"/>
      </w:pPr>
      <w:r w:rsidRPr="00A816ED">
        <w:t xml:space="preserve">Kritéria hodnocení profilových zkoušek z CJ </w:t>
      </w:r>
      <w:r>
        <w:t>–</w:t>
      </w:r>
      <w:r w:rsidRPr="00A816ED">
        <w:t xml:space="preserve"> PP</w:t>
      </w:r>
    </w:p>
    <w:p w14:paraId="0F160C2A" w14:textId="77777777" w:rsidR="000C02F4" w:rsidRPr="00A816ED" w:rsidRDefault="000C02F4" w:rsidP="000C02F4">
      <w:pPr>
        <w:rPr>
          <w:rFonts w:cstheme="minorHAnsi"/>
          <w:sz w:val="24"/>
        </w:rPr>
      </w:pPr>
      <w:r w:rsidRPr="00A816ED">
        <w:rPr>
          <w:rFonts w:cstheme="minorHAnsi"/>
          <w:sz w:val="24"/>
        </w:rPr>
        <w:t>Písemná práce</w:t>
      </w:r>
    </w:p>
    <w:p w14:paraId="5BDD563D" w14:textId="77777777" w:rsidR="000C02F4" w:rsidRDefault="000C02F4" w:rsidP="000C02F4">
      <w:pPr>
        <w:shd w:val="clear" w:color="auto" w:fill="FFFFFF"/>
        <w:spacing w:before="180" w:after="180" w:line="240" w:lineRule="auto"/>
        <w:jc w:val="both"/>
        <w:textAlignment w:val="baseline"/>
        <w:rPr>
          <w:rFonts w:eastAsia="Times New Roman" w:cstheme="minorHAnsi"/>
          <w:color w:val="111111"/>
          <w:lang w:eastAsia="cs-CZ"/>
        </w:rPr>
      </w:pPr>
      <w:r w:rsidRPr="00A816ED">
        <w:rPr>
          <w:rFonts w:eastAsia="Times New Roman" w:cstheme="minorHAnsi"/>
          <w:color w:val="111111"/>
          <w:lang w:eastAsia="cs-CZ"/>
        </w:rPr>
        <w:t>trvá 90 minut. Studenti si vybírají jedno ze dvou nabízených témat a píš</w:t>
      </w:r>
      <w:r w:rsidR="002D5BBC">
        <w:rPr>
          <w:rFonts w:eastAsia="Times New Roman" w:cstheme="minorHAnsi"/>
          <w:color w:val="111111"/>
          <w:lang w:eastAsia="cs-CZ"/>
        </w:rPr>
        <w:t>ou písemn</w:t>
      </w:r>
      <w:r w:rsidRPr="00A816ED">
        <w:rPr>
          <w:rFonts w:eastAsia="Times New Roman" w:cstheme="minorHAnsi"/>
          <w:color w:val="111111"/>
          <w:lang w:eastAsia="cs-CZ"/>
        </w:rPr>
        <w:t>ou práci v rozsahu 2</w:t>
      </w:r>
      <w:r w:rsidR="00DF234B">
        <w:rPr>
          <w:rFonts w:eastAsia="Times New Roman" w:cstheme="minorHAnsi"/>
          <w:color w:val="111111"/>
          <w:lang w:eastAsia="cs-CZ"/>
        </w:rPr>
        <w:t>2</w:t>
      </w:r>
      <w:r w:rsidRPr="00A816ED">
        <w:rPr>
          <w:rFonts w:eastAsia="Times New Roman" w:cstheme="minorHAnsi"/>
          <w:color w:val="111111"/>
          <w:lang w:eastAsia="cs-CZ"/>
        </w:rPr>
        <w:t>0</w:t>
      </w:r>
      <w:r w:rsidR="002D5BBC">
        <w:rPr>
          <w:rFonts w:eastAsia="Times New Roman" w:cstheme="minorHAnsi"/>
          <w:color w:val="111111"/>
          <w:lang w:eastAsia="cs-CZ"/>
        </w:rPr>
        <w:t xml:space="preserve"> </w:t>
      </w:r>
      <w:r w:rsidRPr="00A816ED">
        <w:rPr>
          <w:rFonts w:eastAsia="Times New Roman" w:cstheme="minorHAnsi"/>
          <w:color w:val="111111"/>
          <w:lang w:eastAsia="cs-CZ"/>
        </w:rPr>
        <w:t>–</w:t>
      </w:r>
      <w:r w:rsidR="00DF234B">
        <w:rPr>
          <w:rFonts w:eastAsia="Times New Roman" w:cstheme="minorHAnsi"/>
          <w:color w:val="111111"/>
          <w:lang w:eastAsia="cs-CZ"/>
        </w:rPr>
        <w:t>250</w:t>
      </w:r>
      <w:r w:rsidRPr="00A816ED">
        <w:rPr>
          <w:rFonts w:eastAsia="Times New Roman" w:cstheme="minorHAnsi"/>
          <w:color w:val="111111"/>
          <w:lang w:eastAsia="cs-CZ"/>
        </w:rPr>
        <w:t xml:space="preserve"> slov. V průběhu zkoušky mohou používat oboustranný překladový papírový slovník.</w:t>
      </w:r>
    </w:p>
    <w:p w14:paraId="554237BA" w14:textId="77777777" w:rsidR="000C02F4" w:rsidRPr="000C02F4" w:rsidRDefault="000C02F4" w:rsidP="000C02F4"/>
    <w:p w14:paraId="6860C50B" w14:textId="77777777" w:rsidR="00A816ED" w:rsidRDefault="00A816ED" w:rsidP="000C02F4">
      <w:pPr>
        <w:pStyle w:val="Nadpis2"/>
        <w:spacing w:line="360" w:lineRule="auto"/>
      </w:pPr>
      <w:r>
        <w:t>Anglický jazyk</w:t>
      </w:r>
    </w:p>
    <w:p w14:paraId="6374151B" w14:textId="77777777" w:rsidR="00A816ED" w:rsidRDefault="00A816ED" w:rsidP="00A816ED">
      <w:pPr>
        <w:rPr>
          <w:sz w:val="24"/>
        </w:rPr>
      </w:pPr>
      <w:r w:rsidRPr="00A816ED">
        <w:rPr>
          <w:sz w:val="24"/>
        </w:rPr>
        <w:t>Kritéria hodnocení</w:t>
      </w:r>
    </w:p>
    <w:p w14:paraId="775A8C0A" w14:textId="77777777" w:rsidR="00F947A8" w:rsidRPr="00891B38" w:rsidRDefault="00F947A8" w:rsidP="00F947A8">
      <w:pPr>
        <w:pStyle w:val="Odstavecseseznamem"/>
        <w:numPr>
          <w:ilvl w:val="0"/>
          <w:numId w:val="3"/>
        </w:numPr>
      </w:pPr>
      <w:r w:rsidRPr="00891B38">
        <w:t>Zadání + obsah: 6b</w:t>
      </w:r>
    </w:p>
    <w:p w14:paraId="67BB56AA" w14:textId="77777777" w:rsidR="00F947A8" w:rsidRPr="00891B38" w:rsidRDefault="00F947A8" w:rsidP="00F947A8">
      <w:pPr>
        <w:pStyle w:val="Odstavecseseznamem"/>
        <w:numPr>
          <w:ilvl w:val="0"/>
          <w:numId w:val="3"/>
        </w:numPr>
      </w:pPr>
      <w:r w:rsidRPr="00891B38">
        <w:t>Organizace a koheze: 6b</w:t>
      </w:r>
    </w:p>
    <w:p w14:paraId="18F89B7D" w14:textId="77777777" w:rsidR="00F947A8" w:rsidRPr="00891B38" w:rsidRDefault="00F947A8" w:rsidP="00F947A8">
      <w:pPr>
        <w:pStyle w:val="Odstavecseseznamem"/>
        <w:numPr>
          <w:ilvl w:val="0"/>
          <w:numId w:val="3"/>
        </w:numPr>
      </w:pPr>
      <w:r w:rsidRPr="00891B38">
        <w:t>Slovní zásoba a pravopis: 6b</w:t>
      </w:r>
    </w:p>
    <w:p w14:paraId="1471DB30" w14:textId="77777777" w:rsidR="00F947A8" w:rsidRPr="00891B38" w:rsidRDefault="00F947A8" w:rsidP="00F947A8">
      <w:pPr>
        <w:pStyle w:val="Odstavecseseznamem"/>
        <w:numPr>
          <w:ilvl w:val="0"/>
          <w:numId w:val="3"/>
        </w:numPr>
      </w:pPr>
      <w:r w:rsidRPr="00891B38">
        <w:t>Mluvnické prostředky: 6b</w:t>
      </w:r>
    </w:p>
    <w:p w14:paraId="6EF26C91" w14:textId="77777777" w:rsidR="00F947A8" w:rsidRPr="00891B38" w:rsidRDefault="00F947A8" w:rsidP="00F947A8">
      <w:pPr>
        <w:pStyle w:val="Odstavecseseznamem"/>
        <w:numPr>
          <w:ilvl w:val="0"/>
          <w:numId w:val="3"/>
        </w:numPr>
      </w:pPr>
      <w:r w:rsidRPr="00891B38">
        <w:t>Globální chyby: 3b</w:t>
      </w:r>
    </w:p>
    <w:p w14:paraId="653BF65A" w14:textId="77777777" w:rsidR="00A816ED" w:rsidRDefault="00F947A8" w:rsidP="00F947A8">
      <w:pPr>
        <w:pStyle w:val="Odstavecseseznamem"/>
        <w:numPr>
          <w:ilvl w:val="0"/>
          <w:numId w:val="3"/>
        </w:numPr>
        <w:spacing w:before="240" w:after="0"/>
        <w:rPr>
          <w:sz w:val="24"/>
        </w:rPr>
      </w:pPr>
      <w:r w:rsidRPr="00891B38">
        <w:t>Maximum: 27b</w:t>
      </w:r>
    </w:p>
    <w:p w14:paraId="4866C851" w14:textId="77777777" w:rsidR="00F947A8" w:rsidRDefault="00891B38" w:rsidP="000C02F4">
      <w:pPr>
        <w:spacing w:before="240" w:after="0" w:line="360" w:lineRule="auto"/>
        <w:rPr>
          <w:sz w:val="24"/>
          <w:szCs w:val="24"/>
        </w:rPr>
      </w:pPr>
      <w:r w:rsidRPr="00891B38">
        <w:rPr>
          <w:sz w:val="24"/>
          <w:szCs w:val="24"/>
        </w:rPr>
        <w:t>Klasifikace písemné práce</w:t>
      </w:r>
    </w:p>
    <w:p w14:paraId="2A1F9B4D" w14:textId="77777777" w:rsidR="00891B38" w:rsidRPr="00891B38" w:rsidRDefault="00891B38" w:rsidP="00891B38">
      <w:pPr>
        <w:spacing w:after="0"/>
      </w:pPr>
      <w:r w:rsidRPr="00891B38">
        <w:t>27 -25</w:t>
      </w:r>
      <w:r w:rsidRPr="00891B38">
        <w:tab/>
        <w:t>výborn</w:t>
      </w:r>
      <w:r w:rsidR="00EE3814">
        <w:t>ý</w:t>
      </w:r>
    </w:p>
    <w:p w14:paraId="1995A494" w14:textId="77777777" w:rsidR="00891B38" w:rsidRPr="00891B38" w:rsidRDefault="00891B38" w:rsidP="00891B38">
      <w:pPr>
        <w:spacing w:after="0"/>
      </w:pPr>
      <w:r w:rsidRPr="00891B38">
        <w:t>24-21</w:t>
      </w:r>
      <w:r w:rsidRPr="00891B38">
        <w:tab/>
        <w:t>chvalitebn</w:t>
      </w:r>
      <w:r w:rsidR="00EE3814">
        <w:t>ý</w:t>
      </w:r>
    </w:p>
    <w:p w14:paraId="1CD77FCF" w14:textId="77777777" w:rsidR="00891B38" w:rsidRPr="00891B38" w:rsidRDefault="00891B38" w:rsidP="00891B38">
      <w:pPr>
        <w:spacing w:after="0"/>
      </w:pPr>
      <w:r w:rsidRPr="00891B38">
        <w:t>20-18</w:t>
      </w:r>
      <w:r w:rsidRPr="00891B38">
        <w:tab/>
        <w:t>dob</w:t>
      </w:r>
      <w:r w:rsidR="00EE3814">
        <w:t>rý</w:t>
      </w:r>
    </w:p>
    <w:p w14:paraId="124EEAF7" w14:textId="77777777" w:rsidR="00891B38" w:rsidRPr="00891B38" w:rsidRDefault="00891B38" w:rsidP="00891B38">
      <w:pPr>
        <w:spacing w:after="0"/>
      </w:pPr>
      <w:r w:rsidRPr="00891B38">
        <w:t>17-14</w:t>
      </w:r>
      <w:r w:rsidRPr="00891B38">
        <w:tab/>
        <w:t>dostatečn</w:t>
      </w:r>
      <w:r w:rsidR="00EE3814">
        <w:t>ý</w:t>
      </w:r>
    </w:p>
    <w:p w14:paraId="7898B322" w14:textId="77777777" w:rsidR="00891B38" w:rsidRDefault="00891B38" w:rsidP="00891B38">
      <w:r w:rsidRPr="00891B38">
        <w:t>13-00</w:t>
      </w:r>
      <w:r w:rsidRPr="00891B38">
        <w:tab/>
        <w:t>nedostatečn</w:t>
      </w:r>
      <w:r w:rsidR="00EE3814">
        <w:t>ý</w:t>
      </w:r>
    </w:p>
    <w:p w14:paraId="151D2267" w14:textId="77777777" w:rsidR="00D52DD2" w:rsidRDefault="00D52DD2" w:rsidP="00891B38"/>
    <w:p w14:paraId="19BD976C" w14:textId="77777777" w:rsidR="00D52DD2" w:rsidRDefault="00D52DD2" w:rsidP="00891B38"/>
    <w:p w14:paraId="1966C116" w14:textId="77777777" w:rsidR="00D52DD2" w:rsidRDefault="00D52DD2" w:rsidP="00891B38"/>
    <w:p w14:paraId="160A1AF9" w14:textId="77777777" w:rsidR="00D52DD2" w:rsidRDefault="00D52DD2" w:rsidP="00891B38"/>
    <w:p w14:paraId="1CB97BDB" w14:textId="77777777" w:rsidR="00D52DD2" w:rsidRDefault="00D52DD2" w:rsidP="00891B38"/>
    <w:p w14:paraId="12D13948" w14:textId="77777777" w:rsidR="00D52DD2" w:rsidRDefault="00D52DD2" w:rsidP="00891B38"/>
    <w:p w14:paraId="7F8F45E3" w14:textId="77777777" w:rsidR="00D52DD2" w:rsidRDefault="00D52DD2" w:rsidP="00891B38"/>
    <w:p w14:paraId="3679014A" w14:textId="77777777" w:rsidR="00D52DD2" w:rsidRDefault="00D52DD2" w:rsidP="00891B38"/>
    <w:p w14:paraId="5B33360B" w14:textId="77777777" w:rsidR="00D52DD2" w:rsidRDefault="00D52DD2" w:rsidP="00891B38"/>
    <w:p w14:paraId="56AD2CBF" w14:textId="77777777" w:rsidR="00D52DD2" w:rsidRDefault="00D52DD2" w:rsidP="00891B38"/>
    <w:p w14:paraId="4C9A72AE" w14:textId="77777777" w:rsidR="00D52DD2" w:rsidRDefault="00D52DD2" w:rsidP="00891B38"/>
    <w:p w14:paraId="5C2E4823" w14:textId="77777777" w:rsidR="00D52DD2" w:rsidRDefault="00D52DD2" w:rsidP="00891B38"/>
    <w:p w14:paraId="76925921" w14:textId="77777777" w:rsidR="00D52DD2" w:rsidRDefault="00D52DD2" w:rsidP="00891B38"/>
    <w:p w14:paraId="67722ED6" w14:textId="77777777" w:rsidR="00D52DD2" w:rsidRDefault="00D52DD2" w:rsidP="00891B38"/>
    <w:p w14:paraId="227BBEA8" w14:textId="77777777" w:rsidR="00D52DD2" w:rsidRPr="00891B38" w:rsidRDefault="00D52DD2" w:rsidP="00891B38"/>
    <w:p w14:paraId="004DF0A0" w14:textId="77777777" w:rsidR="00A816ED" w:rsidRDefault="00A816ED" w:rsidP="00A816ED">
      <w:pPr>
        <w:pStyle w:val="Nadpis2"/>
      </w:pPr>
      <w:r>
        <w:t>Francouzský jazyk</w:t>
      </w:r>
    </w:p>
    <w:p w14:paraId="4914E970" w14:textId="77777777" w:rsidR="00F947A8" w:rsidRDefault="00A816ED" w:rsidP="00A816ED">
      <w:pPr>
        <w:shd w:val="clear" w:color="auto" w:fill="FFFFFF"/>
        <w:spacing w:before="180" w:after="180" w:line="240" w:lineRule="auto"/>
        <w:jc w:val="both"/>
        <w:textAlignment w:val="baseline"/>
        <w:rPr>
          <w:rFonts w:eastAsia="Times New Roman" w:cstheme="minorHAnsi"/>
          <w:color w:val="111111"/>
          <w:sz w:val="24"/>
          <w:lang w:eastAsia="cs-CZ"/>
        </w:rPr>
      </w:pPr>
      <w:r w:rsidRPr="00A816ED">
        <w:rPr>
          <w:rFonts w:eastAsia="Times New Roman" w:cstheme="minorHAnsi"/>
          <w:color w:val="111111"/>
          <w:sz w:val="24"/>
          <w:lang w:eastAsia="cs-CZ"/>
        </w:rPr>
        <w:t>Kritéria hodnocení</w:t>
      </w:r>
      <w:r w:rsidR="00F947A8">
        <w:t>:</w:t>
      </w:r>
    </w:p>
    <w:p w14:paraId="424C5A2F" w14:textId="77777777" w:rsidR="00A816ED" w:rsidRPr="00891B38" w:rsidRDefault="00A816ED" w:rsidP="00F947A8">
      <w:pPr>
        <w:pStyle w:val="Odstavecseseznamem"/>
        <w:numPr>
          <w:ilvl w:val="0"/>
          <w:numId w:val="1"/>
        </w:numPr>
        <w:shd w:val="clear" w:color="auto" w:fill="FFFFFF"/>
        <w:spacing w:before="180" w:after="180" w:line="240" w:lineRule="auto"/>
        <w:jc w:val="both"/>
        <w:textAlignment w:val="baseline"/>
        <w:rPr>
          <w:rFonts w:eastAsia="Times New Roman" w:cstheme="minorHAnsi"/>
          <w:color w:val="111111"/>
          <w:lang w:eastAsia="cs-CZ"/>
        </w:rPr>
      </w:pPr>
      <w:r w:rsidRPr="00891B38">
        <w:rPr>
          <w:rFonts w:eastAsia="Times New Roman" w:cstheme="minorHAnsi"/>
          <w:color w:val="111111"/>
          <w:lang w:eastAsia="cs-CZ"/>
        </w:rPr>
        <w:t>dodržení tématu: 2 body</w:t>
      </w:r>
    </w:p>
    <w:p w14:paraId="062CA5E7" w14:textId="77777777" w:rsidR="00A816ED" w:rsidRPr="00891B38" w:rsidRDefault="00A816ED" w:rsidP="00F947A8">
      <w:pPr>
        <w:pStyle w:val="Odstavecseseznamem"/>
        <w:numPr>
          <w:ilvl w:val="0"/>
          <w:numId w:val="1"/>
        </w:numPr>
        <w:shd w:val="clear" w:color="auto" w:fill="FFFFFF"/>
        <w:spacing w:before="180" w:after="180" w:line="240" w:lineRule="auto"/>
        <w:jc w:val="both"/>
        <w:textAlignment w:val="baseline"/>
        <w:rPr>
          <w:rFonts w:eastAsia="Times New Roman" w:cstheme="minorHAnsi"/>
          <w:color w:val="111111"/>
          <w:lang w:eastAsia="cs-CZ"/>
        </w:rPr>
      </w:pPr>
      <w:r w:rsidRPr="00891B38">
        <w:rPr>
          <w:rFonts w:eastAsia="Times New Roman" w:cstheme="minorHAnsi"/>
          <w:color w:val="111111"/>
          <w:lang w:eastAsia="cs-CZ"/>
        </w:rPr>
        <w:t>dodržení rozsahu body: 2 body</w:t>
      </w:r>
    </w:p>
    <w:p w14:paraId="79E546D0" w14:textId="77777777" w:rsidR="00A816ED" w:rsidRPr="00891B38" w:rsidRDefault="00A816ED" w:rsidP="00F947A8">
      <w:pPr>
        <w:pStyle w:val="Odstavecseseznamem"/>
        <w:numPr>
          <w:ilvl w:val="0"/>
          <w:numId w:val="1"/>
        </w:numPr>
        <w:shd w:val="clear" w:color="auto" w:fill="FFFFFF"/>
        <w:spacing w:before="180" w:after="180" w:line="240" w:lineRule="auto"/>
        <w:jc w:val="both"/>
        <w:textAlignment w:val="baseline"/>
        <w:rPr>
          <w:rFonts w:eastAsia="Times New Roman" w:cstheme="minorHAnsi"/>
          <w:color w:val="111111"/>
          <w:lang w:eastAsia="cs-CZ"/>
        </w:rPr>
      </w:pPr>
      <w:r w:rsidRPr="00891B38">
        <w:rPr>
          <w:rFonts w:eastAsia="Times New Roman" w:cstheme="minorHAnsi"/>
          <w:color w:val="111111"/>
          <w:lang w:eastAsia="cs-CZ"/>
        </w:rPr>
        <w:t>gramatická správnost a rozmanitost: 6 bodů</w:t>
      </w:r>
    </w:p>
    <w:p w14:paraId="6BDA86BB" w14:textId="77777777" w:rsidR="00A816ED" w:rsidRPr="00891B38" w:rsidRDefault="00A816ED" w:rsidP="00F947A8">
      <w:pPr>
        <w:pStyle w:val="Odstavecseseznamem"/>
        <w:numPr>
          <w:ilvl w:val="0"/>
          <w:numId w:val="1"/>
        </w:numPr>
        <w:shd w:val="clear" w:color="auto" w:fill="FFFFFF"/>
        <w:spacing w:before="180" w:after="180" w:line="240" w:lineRule="auto"/>
        <w:jc w:val="both"/>
        <w:textAlignment w:val="baseline"/>
        <w:rPr>
          <w:rFonts w:eastAsia="Times New Roman" w:cstheme="minorHAnsi"/>
          <w:color w:val="111111"/>
          <w:lang w:eastAsia="cs-CZ"/>
        </w:rPr>
      </w:pPr>
      <w:r w:rsidRPr="00891B38">
        <w:rPr>
          <w:rFonts w:eastAsia="Times New Roman" w:cstheme="minorHAnsi"/>
          <w:color w:val="111111"/>
          <w:lang w:eastAsia="cs-CZ"/>
        </w:rPr>
        <w:t>lexikální rozmanitost: 6 bodů</w:t>
      </w:r>
    </w:p>
    <w:p w14:paraId="396FA6CD" w14:textId="77777777" w:rsidR="00A816ED" w:rsidRPr="00891B38" w:rsidRDefault="00A816ED" w:rsidP="00F947A8">
      <w:pPr>
        <w:pStyle w:val="Odstavecseseznamem"/>
        <w:numPr>
          <w:ilvl w:val="0"/>
          <w:numId w:val="1"/>
        </w:numPr>
        <w:shd w:val="clear" w:color="auto" w:fill="FFFFFF"/>
        <w:spacing w:before="180" w:after="180" w:line="240" w:lineRule="auto"/>
        <w:jc w:val="both"/>
        <w:textAlignment w:val="baseline"/>
        <w:rPr>
          <w:rFonts w:eastAsia="Times New Roman" w:cstheme="minorHAnsi"/>
          <w:color w:val="111111"/>
          <w:lang w:eastAsia="cs-CZ"/>
        </w:rPr>
      </w:pPr>
      <w:r w:rsidRPr="00891B38">
        <w:rPr>
          <w:rFonts w:eastAsia="Times New Roman" w:cstheme="minorHAnsi"/>
          <w:color w:val="111111"/>
          <w:lang w:eastAsia="cs-CZ"/>
        </w:rPr>
        <w:t>pravopis: 3 body</w:t>
      </w:r>
    </w:p>
    <w:p w14:paraId="0B5ECB7C" w14:textId="77777777" w:rsidR="00A816ED" w:rsidRPr="00891B38" w:rsidRDefault="00A816ED" w:rsidP="00F947A8">
      <w:pPr>
        <w:pStyle w:val="Odstavecseseznamem"/>
        <w:numPr>
          <w:ilvl w:val="0"/>
          <w:numId w:val="1"/>
        </w:numPr>
        <w:shd w:val="clear" w:color="auto" w:fill="FFFFFF"/>
        <w:spacing w:before="180" w:after="180" w:line="240" w:lineRule="auto"/>
        <w:jc w:val="both"/>
        <w:textAlignment w:val="baseline"/>
        <w:rPr>
          <w:rFonts w:eastAsia="Times New Roman" w:cstheme="minorHAnsi"/>
          <w:color w:val="111111"/>
          <w:lang w:eastAsia="cs-CZ"/>
        </w:rPr>
      </w:pPr>
      <w:r w:rsidRPr="00891B38">
        <w:rPr>
          <w:rFonts w:eastAsia="Times New Roman" w:cstheme="minorHAnsi"/>
          <w:color w:val="111111"/>
          <w:lang w:eastAsia="cs-CZ"/>
        </w:rPr>
        <w:t>schopnost vyjádřit názor a argumentovat: 3 body</w:t>
      </w:r>
    </w:p>
    <w:p w14:paraId="4EB112B0" w14:textId="77777777" w:rsidR="00A816ED" w:rsidRPr="00891B38" w:rsidRDefault="00A816ED" w:rsidP="00F947A8">
      <w:pPr>
        <w:pStyle w:val="Odstavecseseznamem"/>
        <w:numPr>
          <w:ilvl w:val="0"/>
          <w:numId w:val="1"/>
        </w:numPr>
        <w:shd w:val="clear" w:color="auto" w:fill="FFFFFF"/>
        <w:spacing w:before="180" w:after="180" w:line="240" w:lineRule="auto"/>
        <w:jc w:val="both"/>
        <w:textAlignment w:val="baseline"/>
        <w:rPr>
          <w:rFonts w:eastAsia="Times New Roman" w:cstheme="minorHAnsi"/>
          <w:color w:val="111111"/>
          <w:lang w:eastAsia="cs-CZ"/>
        </w:rPr>
      </w:pPr>
      <w:r w:rsidRPr="00891B38">
        <w:rPr>
          <w:rFonts w:eastAsia="Times New Roman" w:cstheme="minorHAnsi"/>
          <w:color w:val="111111"/>
          <w:lang w:eastAsia="cs-CZ"/>
        </w:rPr>
        <w:t>struktura textu: 3 body</w:t>
      </w:r>
    </w:p>
    <w:p w14:paraId="7A26BE14" w14:textId="77777777" w:rsidR="00A816ED" w:rsidRPr="00A816ED" w:rsidRDefault="00A816ED" w:rsidP="00A816ED">
      <w:pPr>
        <w:rPr>
          <w:sz w:val="24"/>
        </w:rPr>
      </w:pPr>
      <w:r w:rsidRPr="00A816ED">
        <w:rPr>
          <w:sz w:val="24"/>
        </w:rPr>
        <w:t>Klasifikace písemné práce</w:t>
      </w:r>
    </w:p>
    <w:p w14:paraId="3B5704CB" w14:textId="77777777" w:rsidR="00A816ED" w:rsidRDefault="00A816ED" w:rsidP="00A816ED">
      <w:pPr>
        <w:spacing w:after="0"/>
      </w:pPr>
      <w:r>
        <w:t>2</w:t>
      </w:r>
      <w:r w:rsidR="00860BAD">
        <w:t>5</w:t>
      </w:r>
      <w:r>
        <w:t xml:space="preserve">–23 </w:t>
      </w:r>
      <w:r>
        <w:tab/>
        <w:t>výborn</w:t>
      </w:r>
      <w:r w:rsidR="00EE3814">
        <w:t>ý</w:t>
      </w:r>
    </w:p>
    <w:p w14:paraId="145FBF95" w14:textId="77777777" w:rsidR="00A816ED" w:rsidRDefault="00A816ED" w:rsidP="00A816ED">
      <w:pPr>
        <w:spacing w:after="0"/>
      </w:pPr>
      <w:r>
        <w:t>22–20 chvalitebn</w:t>
      </w:r>
      <w:r w:rsidR="00EE3814">
        <w:t>ý</w:t>
      </w:r>
    </w:p>
    <w:p w14:paraId="384576D2" w14:textId="77777777" w:rsidR="00A816ED" w:rsidRDefault="00A816ED" w:rsidP="00A816ED">
      <w:pPr>
        <w:spacing w:after="0"/>
      </w:pPr>
      <w:r>
        <w:t>19–17 dob</w:t>
      </w:r>
      <w:r w:rsidR="00EE3814">
        <w:t>rý</w:t>
      </w:r>
    </w:p>
    <w:p w14:paraId="5BEC18E6" w14:textId="77777777" w:rsidR="00A816ED" w:rsidRDefault="00A816ED" w:rsidP="00A816ED">
      <w:pPr>
        <w:spacing w:after="0"/>
      </w:pPr>
      <w:r>
        <w:t xml:space="preserve">16–14 </w:t>
      </w:r>
      <w:r>
        <w:tab/>
        <w:t>dostatečn</w:t>
      </w:r>
      <w:r w:rsidR="00EE3814">
        <w:t>ý</w:t>
      </w:r>
    </w:p>
    <w:p w14:paraId="0B841BC1" w14:textId="77777777" w:rsidR="00820F15" w:rsidRDefault="00A816ED" w:rsidP="00A816ED">
      <w:pPr>
        <w:sectPr w:rsidR="00820F15" w:rsidSect="00820F1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13–00 </w:t>
      </w:r>
      <w:r>
        <w:tab/>
        <w:t>nedostatečn</w:t>
      </w:r>
      <w:r w:rsidR="00EE3814">
        <w:t>ý</w:t>
      </w:r>
    </w:p>
    <w:p w14:paraId="662979AD" w14:textId="77777777" w:rsidR="00891B38" w:rsidRDefault="00820F15" w:rsidP="000C02F4">
      <w:pPr>
        <w:pStyle w:val="Nadpis2"/>
        <w:spacing w:line="360" w:lineRule="auto"/>
        <w:rPr>
          <w:rFonts w:eastAsia="Arial"/>
        </w:rPr>
      </w:pPr>
      <w:r>
        <w:rPr>
          <w:rFonts w:eastAsia="Arial"/>
        </w:rPr>
        <w:lastRenderedPageBreak/>
        <w:t>Německý jazyk</w:t>
      </w:r>
    </w:p>
    <w:p w14:paraId="602DD563" w14:textId="77777777" w:rsidR="00820F15" w:rsidRPr="00820F15" w:rsidRDefault="00820F15" w:rsidP="00820F15">
      <w:pPr>
        <w:rPr>
          <w:sz w:val="24"/>
          <w:szCs w:val="24"/>
        </w:rPr>
      </w:pPr>
      <w:r w:rsidRPr="00820F15">
        <w:rPr>
          <w:sz w:val="24"/>
          <w:szCs w:val="24"/>
        </w:rPr>
        <w:t>Kritéria hodnocení</w:t>
      </w:r>
    </w:p>
    <w:tbl>
      <w:tblPr>
        <w:tblW w:w="13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495"/>
        <w:gridCol w:w="2925"/>
        <w:gridCol w:w="3360"/>
        <w:gridCol w:w="3650"/>
      </w:tblGrid>
      <w:tr w:rsidR="00891B38" w14:paraId="6406D169" w14:textId="77777777" w:rsidTr="00E45C55">
        <w:tc>
          <w:tcPr>
            <w:tcW w:w="562" w:type="dxa"/>
            <w:shd w:val="clear" w:color="auto" w:fill="D0CECE"/>
          </w:tcPr>
          <w:p w14:paraId="59601440" w14:textId="77777777" w:rsidR="00891B38" w:rsidRDefault="00891B38" w:rsidP="00E45C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95" w:type="dxa"/>
            <w:shd w:val="clear" w:color="auto" w:fill="D0CECE"/>
          </w:tcPr>
          <w:p w14:paraId="55F5BA8F" w14:textId="77777777" w:rsidR="00891B38" w:rsidRDefault="00891B38" w:rsidP="00E45C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– Zpracování zadání/Obsah</w:t>
            </w:r>
          </w:p>
        </w:tc>
        <w:tc>
          <w:tcPr>
            <w:tcW w:w="2925" w:type="dxa"/>
            <w:shd w:val="clear" w:color="auto" w:fill="D0CECE"/>
          </w:tcPr>
          <w:p w14:paraId="4F02DB96" w14:textId="77777777" w:rsidR="00891B38" w:rsidRDefault="00891B38" w:rsidP="00E45C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 - Organizace a koheze textu</w:t>
            </w:r>
          </w:p>
        </w:tc>
        <w:tc>
          <w:tcPr>
            <w:tcW w:w="3360" w:type="dxa"/>
            <w:shd w:val="clear" w:color="auto" w:fill="D0CECE"/>
          </w:tcPr>
          <w:p w14:paraId="3BAEE8F4" w14:textId="77777777" w:rsidR="00891B38" w:rsidRDefault="00891B38" w:rsidP="00E45C55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III – Slovní zásoba a pravopis</w:t>
            </w:r>
          </w:p>
        </w:tc>
        <w:tc>
          <w:tcPr>
            <w:tcW w:w="3650" w:type="dxa"/>
            <w:shd w:val="clear" w:color="auto" w:fill="D0CECE"/>
          </w:tcPr>
          <w:p w14:paraId="402B9BDA" w14:textId="77777777" w:rsidR="00891B38" w:rsidRDefault="00891B38" w:rsidP="00E45C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 – Mluvnické prostředky</w:t>
            </w:r>
          </w:p>
        </w:tc>
      </w:tr>
      <w:tr w:rsidR="00891B38" w14:paraId="1B490BF1" w14:textId="77777777" w:rsidTr="00E45C55">
        <w:tc>
          <w:tcPr>
            <w:tcW w:w="562" w:type="dxa"/>
            <w:shd w:val="clear" w:color="auto" w:fill="D0CECE"/>
          </w:tcPr>
          <w:p w14:paraId="749C9377" w14:textId="77777777" w:rsidR="00891B38" w:rsidRDefault="00891B38" w:rsidP="00E45C55">
            <w:pPr>
              <w:jc w:val="center"/>
              <w:rPr>
                <w:b/>
                <w:sz w:val="16"/>
                <w:szCs w:val="16"/>
              </w:rPr>
            </w:pPr>
          </w:p>
          <w:p w14:paraId="35D232C5" w14:textId="77777777" w:rsidR="00891B38" w:rsidRDefault="00891B38" w:rsidP="00E45C55">
            <w:pPr>
              <w:jc w:val="center"/>
              <w:rPr>
                <w:b/>
                <w:sz w:val="16"/>
                <w:szCs w:val="16"/>
              </w:rPr>
            </w:pPr>
          </w:p>
          <w:p w14:paraId="5BF270D4" w14:textId="77777777" w:rsidR="00891B38" w:rsidRDefault="00891B38" w:rsidP="00E45C55">
            <w:pPr>
              <w:jc w:val="center"/>
              <w:rPr>
                <w:b/>
                <w:sz w:val="16"/>
                <w:szCs w:val="16"/>
              </w:rPr>
            </w:pPr>
          </w:p>
          <w:p w14:paraId="7EDF56DE" w14:textId="77777777" w:rsidR="00891B38" w:rsidRDefault="00891B38" w:rsidP="00E45C55">
            <w:pPr>
              <w:jc w:val="center"/>
              <w:rPr>
                <w:b/>
                <w:sz w:val="16"/>
                <w:szCs w:val="16"/>
              </w:rPr>
            </w:pPr>
          </w:p>
          <w:p w14:paraId="59148B64" w14:textId="77777777" w:rsidR="00891B38" w:rsidRDefault="00891B38" w:rsidP="00E45C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495" w:type="dxa"/>
          </w:tcPr>
          <w:p w14:paraId="04346834" w14:textId="77777777" w:rsidR="00891B38" w:rsidRDefault="00891B38" w:rsidP="00891B38">
            <w:pPr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Požadovaná charakteristika textu</w:t>
            </w:r>
            <w:r>
              <w:rPr>
                <w:sz w:val="16"/>
                <w:szCs w:val="16"/>
                <w:vertAlign w:val="superscript"/>
              </w:rPr>
              <w:t xml:space="preserve">1 </w:t>
            </w:r>
            <w:r>
              <w:rPr>
                <w:sz w:val="16"/>
                <w:szCs w:val="16"/>
              </w:rPr>
              <w:t>je dodržena.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  <w:p w14:paraId="698E4371" w14:textId="77777777" w:rsidR="00891B38" w:rsidRDefault="00891B38" w:rsidP="00891B38">
            <w:pPr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Všechny body zadání jsou jasně a srozumitelně zmíněny.</w:t>
            </w:r>
          </w:p>
          <w:p w14:paraId="11BE3ADE" w14:textId="77777777" w:rsidR="00891B38" w:rsidRDefault="00891B38" w:rsidP="00891B38">
            <w:pPr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Body zadání jsou rozpracovány vhodně a v odpovídající míře podrobnosti.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925" w:type="dxa"/>
          </w:tcPr>
          <w:p w14:paraId="49E510F1" w14:textId="77777777" w:rsidR="00891B38" w:rsidRDefault="00891B38" w:rsidP="00891B38">
            <w:pPr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.</w:t>
            </w:r>
            <w:r>
              <w:rPr>
                <w:sz w:val="16"/>
                <w:szCs w:val="16"/>
              </w:rPr>
              <w:t>Text je souvislý s lineárním sledem myšlenek.</w:t>
            </w:r>
          </w:p>
          <w:p w14:paraId="73C7D386" w14:textId="77777777" w:rsidR="00891B38" w:rsidRDefault="00891B38" w:rsidP="00891B38">
            <w:pPr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Chyby v PTN nebrání porozumění textu.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  <w:p w14:paraId="540AC40C" w14:textId="77777777" w:rsidR="00891B38" w:rsidRDefault="00891B38" w:rsidP="00891B38">
            <w:pPr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PTN jsou téměř vždy použity správně a vhodně.</w:t>
            </w:r>
            <w:r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3360" w:type="dxa"/>
          </w:tcPr>
          <w:p w14:paraId="3C0FF0AD" w14:textId="77777777" w:rsidR="00891B38" w:rsidRDefault="00891B38" w:rsidP="00891B38">
            <w:pPr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Slovní zásoba je široká.</w:t>
            </w:r>
            <w:r>
              <w:rPr>
                <w:sz w:val="16"/>
                <w:szCs w:val="16"/>
                <w:vertAlign w:val="superscript"/>
              </w:rPr>
              <w:t>5</w:t>
            </w:r>
          </w:p>
          <w:p w14:paraId="4A910167" w14:textId="77777777" w:rsidR="00891B38" w:rsidRDefault="00891B38" w:rsidP="00891B38">
            <w:pPr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Chyby ve slovní zásobě a pravopise nebrání porozumění textu.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  <w:p w14:paraId="37EF9D1E" w14:textId="77777777" w:rsidR="00891B38" w:rsidRDefault="00891B38" w:rsidP="00891B38">
            <w:pPr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Slovní zásoba a pravopis jsou téměř vždy použity správně (0-3 chyby).</w:t>
            </w:r>
            <w:r>
              <w:rPr>
                <w:sz w:val="16"/>
                <w:szCs w:val="16"/>
                <w:vertAlign w:val="superscript"/>
              </w:rPr>
              <w:t>6</w:t>
            </w:r>
          </w:p>
          <w:p w14:paraId="7E6B536C" w14:textId="77777777" w:rsidR="00891B38" w:rsidRDefault="00891B38" w:rsidP="00E45C55">
            <w:pPr>
              <w:rPr>
                <w:sz w:val="16"/>
                <w:szCs w:val="16"/>
              </w:rPr>
            </w:pPr>
          </w:p>
        </w:tc>
        <w:tc>
          <w:tcPr>
            <w:tcW w:w="3650" w:type="dxa"/>
          </w:tcPr>
          <w:p w14:paraId="766C5A08" w14:textId="77777777" w:rsidR="00891B38" w:rsidRDefault="00891B38" w:rsidP="00891B38">
            <w:pPr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Rozsah mluvnických prostředků je široký.</w:t>
            </w:r>
            <w:r>
              <w:rPr>
                <w:sz w:val="16"/>
                <w:szCs w:val="16"/>
                <w:vertAlign w:val="superscript"/>
              </w:rPr>
              <w:t>5</w:t>
            </w:r>
          </w:p>
          <w:p w14:paraId="35C6D23A" w14:textId="77777777" w:rsidR="00891B38" w:rsidRDefault="00891B38" w:rsidP="00891B38">
            <w:pPr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Chyby v mluvnických prostředcích nebrání porozumění textu.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  <w:p w14:paraId="277BD583" w14:textId="77777777" w:rsidR="00891B38" w:rsidRDefault="00891B38" w:rsidP="00891B38">
            <w:pPr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Mluvnické prostředky jsou téměř vždy použity správně (0 - 3 chyby).</w:t>
            </w:r>
            <w:r>
              <w:rPr>
                <w:sz w:val="16"/>
                <w:szCs w:val="16"/>
                <w:vertAlign w:val="superscript"/>
              </w:rPr>
              <w:t>6</w:t>
            </w:r>
          </w:p>
          <w:p w14:paraId="54BABF48" w14:textId="77777777" w:rsidR="00891B38" w:rsidRDefault="00891B38" w:rsidP="00E45C55">
            <w:pPr>
              <w:ind w:left="284"/>
              <w:rPr>
                <w:sz w:val="16"/>
                <w:szCs w:val="16"/>
              </w:rPr>
            </w:pPr>
          </w:p>
        </w:tc>
      </w:tr>
      <w:tr w:rsidR="00891B38" w14:paraId="72E5E7C6" w14:textId="77777777" w:rsidTr="00E45C55">
        <w:tc>
          <w:tcPr>
            <w:tcW w:w="562" w:type="dxa"/>
            <w:shd w:val="clear" w:color="auto" w:fill="D0CECE"/>
          </w:tcPr>
          <w:p w14:paraId="5C5BEDC6" w14:textId="77777777" w:rsidR="00891B38" w:rsidRDefault="00891B38" w:rsidP="00E45C55">
            <w:pPr>
              <w:jc w:val="center"/>
              <w:rPr>
                <w:b/>
                <w:sz w:val="16"/>
                <w:szCs w:val="16"/>
              </w:rPr>
            </w:pPr>
          </w:p>
          <w:p w14:paraId="4DBD9ADF" w14:textId="77777777" w:rsidR="00891B38" w:rsidRDefault="00891B38" w:rsidP="00E45C55">
            <w:pPr>
              <w:jc w:val="center"/>
              <w:rPr>
                <w:b/>
                <w:sz w:val="16"/>
                <w:szCs w:val="16"/>
              </w:rPr>
            </w:pPr>
          </w:p>
          <w:p w14:paraId="7DEB43F6" w14:textId="77777777" w:rsidR="00891B38" w:rsidRDefault="00891B38" w:rsidP="00E45C55">
            <w:pPr>
              <w:jc w:val="center"/>
              <w:rPr>
                <w:b/>
                <w:sz w:val="16"/>
                <w:szCs w:val="16"/>
              </w:rPr>
            </w:pPr>
          </w:p>
          <w:p w14:paraId="459B243C" w14:textId="77777777" w:rsidR="00891B38" w:rsidRDefault="00891B38" w:rsidP="00E45C55">
            <w:pPr>
              <w:jc w:val="center"/>
              <w:rPr>
                <w:b/>
                <w:sz w:val="16"/>
                <w:szCs w:val="16"/>
              </w:rPr>
            </w:pPr>
          </w:p>
          <w:p w14:paraId="6BC9F2FA" w14:textId="77777777" w:rsidR="00891B38" w:rsidRDefault="00891B38" w:rsidP="00E45C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95" w:type="dxa"/>
          </w:tcPr>
          <w:p w14:paraId="3D7B5137" w14:textId="77777777" w:rsidR="00891B38" w:rsidRDefault="00891B38" w:rsidP="00891B38">
            <w:pPr>
              <w:numPr>
                <w:ilvl w:val="0"/>
                <w:numId w:val="7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Požadovaná charakteristika textu</w:t>
            </w:r>
            <w:r>
              <w:rPr>
                <w:sz w:val="16"/>
                <w:szCs w:val="16"/>
                <w:vertAlign w:val="superscript"/>
              </w:rPr>
              <w:t xml:space="preserve">1 </w:t>
            </w:r>
            <w:r>
              <w:rPr>
                <w:sz w:val="16"/>
                <w:szCs w:val="16"/>
              </w:rPr>
              <w:t>je většinou dodržena.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  <w:p w14:paraId="3EE77024" w14:textId="77777777" w:rsidR="00891B38" w:rsidRDefault="00891B38" w:rsidP="00891B38">
            <w:pPr>
              <w:numPr>
                <w:ilvl w:val="0"/>
                <w:numId w:val="7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Většina bodů zadání je jasně a srozumitelně zmíněna. </w:t>
            </w:r>
          </w:p>
          <w:p w14:paraId="4FC5E1A7" w14:textId="77777777" w:rsidR="00891B38" w:rsidRDefault="00891B38" w:rsidP="00891B38">
            <w:pPr>
              <w:numPr>
                <w:ilvl w:val="0"/>
                <w:numId w:val="7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Body zadání jsou většinou rozpracovány vhodně a v odpovídající míře podrobnosti.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  <w:p w14:paraId="756EB5EE" w14:textId="77777777" w:rsidR="00891B38" w:rsidRDefault="00891B38" w:rsidP="00E45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o   Délka textu ne zcela odpovídá požadovanému </w:t>
            </w:r>
          </w:p>
          <w:p w14:paraId="33466BBD" w14:textId="77777777" w:rsidR="00891B38" w:rsidRDefault="00891B38" w:rsidP="00E45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rozsahu (text je o 1 interval kratší/delší) </w:t>
            </w:r>
          </w:p>
        </w:tc>
        <w:tc>
          <w:tcPr>
            <w:tcW w:w="2925" w:type="dxa"/>
          </w:tcPr>
          <w:p w14:paraId="2FA00A4D" w14:textId="77777777" w:rsidR="00891B38" w:rsidRDefault="00891B38" w:rsidP="00891B38">
            <w:pPr>
              <w:numPr>
                <w:ilvl w:val="0"/>
                <w:numId w:val="7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Text je většinou souvislý s lineárním sledem myšlenek.</w:t>
            </w:r>
          </w:p>
          <w:p w14:paraId="29B8013E" w14:textId="77777777" w:rsidR="00891B38" w:rsidRDefault="00891B38" w:rsidP="00891B38">
            <w:pPr>
              <w:numPr>
                <w:ilvl w:val="0"/>
                <w:numId w:val="7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Chyby v PTN většinou nebrání porozumění textu/části textu.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  <w:p w14:paraId="13147620" w14:textId="77777777" w:rsidR="00891B38" w:rsidRDefault="00891B38" w:rsidP="00891B38">
            <w:pPr>
              <w:numPr>
                <w:ilvl w:val="0"/>
                <w:numId w:val="7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PTN jsou většinou použity správně a vhodně.</w:t>
            </w:r>
            <w:r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3360" w:type="dxa"/>
          </w:tcPr>
          <w:p w14:paraId="130471DC" w14:textId="77777777" w:rsidR="00891B38" w:rsidRDefault="00891B38" w:rsidP="00891B38">
            <w:pPr>
              <w:numPr>
                <w:ilvl w:val="0"/>
                <w:numId w:val="7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Slovní zásoba je většinou široká.</w:t>
            </w:r>
            <w:r>
              <w:rPr>
                <w:sz w:val="16"/>
                <w:szCs w:val="16"/>
                <w:vertAlign w:val="superscript"/>
              </w:rPr>
              <w:t>5</w:t>
            </w:r>
          </w:p>
          <w:p w14:paraId="2C90BC4C" w14:textId="77777777" w:rsidR="00891B38" w:rsidRDefault="00891B38" w:rsidP="00891B38">
            <w:pPr>
              <w:numPr>
                <w:ilvl w:val="0"/>
                <w:numId w:val="7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Chyby ve slovní zásobě a pravopise většinou nebrání porozumění textu/ části textu.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  <w:p w14:paraId="47946C00" w14:textId="77777777" w:rsidR="00891B38" w:rsidRDefault="00891B38" w:rsidP="00891B38">
            <w:pPr>
              <w:numPr>
                <w:ilvl w:val="0"/>
                <w:numId w:val="7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Slovní zásoba a pravopis jsou většinou použity správně (4-6 chyb).</w:t>
            </w:r>
            <w:r>
              <w:rPr>
                <w:sz w:val="16"/>
                <w:szCs w:val="16"/>
                <w:vertAlign w:val="superscript"/>
              </w:rPr>
              <w:t>6</w:t>
            </w:r>
          </w:p>
          <w:p w14:paraId="24002547" w14:textId="77777777" w:rsidR="00891B38" w:rsidRDefault="00891B38" w:rsidP="00E45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o   Text je o 1 interval kratší.</w:t>
            </w:r>
          </w:p>
        </w:tc>
        <w:tc>
          <w:tcPr>
            <w:tcW w:w="3650" w:type="dxa"/>
          </w:tcPr>
          <w:p w14:paraId="34A2D023" w14:textId="77777777" w:rsidR="00891B38" w:rsidRDefault="00891B38" w:rsidP="00891B38">
            <w:pPr>
              <w:numPr>
                <w:ilvl w:val="0"/>
                <w:numId w:val="7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Rozsah mluvnických prostředků je většinou široký.</w:t>
            </w:r>
            <w:r>
              <w:rPr>
                <w:sz w:val="16"/>
                <w:szCs w:val="16"/>
                <w:vertAlign w:val="superscript"/>
              </w:rPr>
              <w:t>5</w:t>
            </w:r>
          </w:p>
          <w:p w14:paraId="6517A328" w14:textId="77777777" w:rsidR="00891B38" w:rsidRDefault="00891B38" w:rsidP="00891B38">
            <w:pPr>
              <w:numPr>
                <w:ilvl w:val="0"/>
                <w:numId w:val="7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Chyby v mluvnických prostředcích většinou nebrání porozumění textu/části textu.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  <w:p w14:paraId="56DB2A91" w14:textId="77777777" w:rsidR="00891B38" w:rsidRDefault="00891B38" w:rsidP="00891B38">
            <w:pPr>
              <w:numPr>
                <w:ilvl w:val="0"/>
                <w:numId w:val="7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Mluvnické prostředky jsou většinou použity správně (4 - 6 chyb).</w:t>
            </w:r>
            <w:r>
              <w:rPr>
                <w:sz w:val="16"/>
                <w:szCs w:val="16"/>
                <w:vertAlign w:val="superscript"/>
              </w:rPr>
              <w:t>6</w:t>
            </w:r>
          </w:p>
          <w:p w14:paraId="30FCF23D" w14:textId="77777777" w:rsidR="00891B38" w:rsidRDefault="00891B38" w:rsidP="00E45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o   Text je o 1 interval kratší.</w:t>
            </w:r>
          </w:p>
        </w:tc>
      </w:tr>
      <w:tr w:rsidR="00891B38" w14:paraId="400C0827" w14:textId="77777777" w:rsidTr="00E45C55">
        <w:tc>
          <w:tcPr>
            <w:tcW w:w="562" w:type="dxa"/>
            <w:shd w:val="clear" w:color="auto" w:fill="D0CECE"/>
          </w:tcPr>
          <w:p w14:paraId="78F97A0F" w14:textId="77777777" w:rsidR="00891B38" w:rsidRDefault="00891B38" w:rsidP="00E45C55">
            <w:pPr>
              <w:jc w:val="center"/>
              <w:rPr>
                <w:b/>
                <w:sz w:val="16"/>
                <w:szCs w:val="16"/>
              </w:rPr>
            </w:pPr>
          </w:p>
          <w:p w14:paraId="15CC7748" w14:textId="77777777" w:rsidR="00891B38" w:rsidRDefault="00891B38" w:rsidP="00E45C55">
            <w:pPr>
              <w:jc w:val="center"/>
              <w:rPr>
                <w:b/>
                <w:sz w:val="16"/>
                <w:szCs w:val="16"/>
              </w:rPr>
            </w:pPr>
          </w:p>
          <w:p w14:paraId="6008B2F0" w14:textId="77777777" w:rsidR="00891B38" w:rsidRDefault="00891B38" w:rsidP="00E45C55">
            <w:pPr>
              <w:jc w:val="center"/>
              <w:rPr>
                <w:b/>
                <w:sz w:val="16"/>
                <w:szCs w:val="16"/>
              </w:rPr>
            </w:pPr>
          </w:p>
          <w:p w14:paraId="48C57A5A" w14:textId="77777777" w:rsidR="00891B38" w:rsidRDefault="00891B38" w:rsidP="00E45C55">
            <w:pPr>
              <w:jc w:val="center"/>
              <w:rPr>
                <w:b/>
                <w:sz w:val="16"/>
                <w:szCs w:val="16"/>
              </w:rPr>
            </w:pPr>
          </w:p>
          <w:p w14:paraId="5AF3AE61" w14:textId="77777777" w:rsidR="00891B38" w:rsidRDefault="00891B38" w:rsidP="00E45C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95" w:type="dxa"/>
          </w:tcPr>
          <w:p w14:paraId="5175975A" w14:textId="77777777" w:rsidR="00891B38" w:rsidRDefault="00891B38" w:rsidP="00891B38">
            <w:pPr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Požadovaná charakteristika textu</w:t>
            </w:r>
            <w:r>
              <w:rPr>
                <w:sz w:val="16"/>
                <w:szCs w:val="16"/>
                <w:vertAlign w:val="superscript"/>
              </w:rPr>
              <w:t xml:space="preserve">1 </w:t>
            </w:r>
            <w:r>
              <w:rPr>
                <w:sz w:val="16"/>
                <w:szCs w:val="16"/>
              </w:rPr>
              <w:t>není ve větší míře dodržena.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  <w:p w14:paraId="273C48EA" w14:textId="77777777" w:rsidR="00891B38" w:rsidRDefault="00891B38" w:rsidP="00891B38">
            <w:pPr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Většina bodů zadání není jasně a srozumitelně zmíněna. </w:t>
            </w:r>
          </w:p>
          <w:p w14:paraId="4EC5FE17" w14:textId="77777777" w:rsidR="00891B38" w:rsidRDefault="00891B38" w:rsidP="00891B38">
            <w:pPr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Body zadání jsou ojediněle rozpracovány vhodně a v odpovídající míře podrobnosti.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  <w:p w14:paraId="1CB1A454" w14:textId="77777777" w:rsidR="00891B38" w:rsidRDefault="00891B38" w:rsidP="00E45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o   Délka textu ve větší míře neodpovídá  </w:t>
            </w:r>
          </w:p>
          <w:p w14:paraId="65F9FA89" w14:textId="77777777" w:rsidR="00891B38" w:rsidRDefault="00891B38" w:rsidP="00E45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požadovanému rozsahu (text je o 2 intervaly </w:t>
            </w:r>
          </w:p>
          <w:p w14:paraId="420D59AC" w14:textId="77777777" w:rsidR="00891B38" w:rsidRDefault="00891B38" w:rsidP="00E45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kratší/delší) </w:t>
            </w:r>
          </w:p>
        </w:tc>
        <w:tc>
          <w:tcPr>
            <w:tcW w:w="2925" w:type="dxa"/>
          </w:tcPr>
          <w:p w14:paraId="1535F7A6" w14:textId="77777777" w:rsidR="00891B38" w:rsidRDefault="00891B38" w:rsidP="00891B38">
            <w:pPr>
              <w:numPr>
                <w:ilvl w:val="0"/>
                <w:numId w:val="7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Text není ve větší míře souvislý s lineárním sledem myšlenek.</w:t>
            </w:r>
          </w:p>
          <w:p w14:paraId="526A5ED0" w14:textId="77777777" w:rsidR="00891B38" w:rsidRDefault="00891B38" w:rsidP="00891B38">
            <w:pPr>
              <w:numPr>
                <w:ilvl w:val="0"/>
                <w:numId w:val="7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Chyby v PTNve větší míře  brání  porozumění textu/části textu.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  <w:p w14:paraId="55C444A7" w14:textId="77777777" w:rsidR="00891B38" w:rsidRDefault="00891B38" w:rsidP="00891B38">
            <w:pPr>
              <w:numPr>
                <w:ilvl w:val="0"/>
                <w:numId w:val="7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PTN nejsou ve větší míře použity správně a vhodně.</w:t>
            </w:r>
            <w:r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3360" w:type="dxa"/>
          </w:tcPr>
          <w:p w14:paraId="658A9481" w14:textId="77777777" w:rsidR="00891B38" w:rsidRDefault="00891B38" w:rsidP="00891B38">
            <w:pPr>
              <w:numPr>
                <w:ilvl w:val="0"/>
                <w:numId w:val="7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Slovní zásoba je ve větší míře omezená.</w:t>
            </w:r>
            <w:r>
              <w:rPr>
                <w:sz w:val="16"/>
                <w:szCs w:val="16"/>
                <w:vertAlign w:val="superscript"/>
              </w:rPr>
              <w:t>5</w:t>
            </w:r>
          </w:p>
          <w:p w14:paraId="107010E7" w14:textId="77777777" w:rsidR="00891B38" w:rsidRDefault="00891B38" w:rsidP="00891B38">
            <w:pPr>
              <w:numPr>
                <w:ilvl w:val="0"/>
                <w:numId w:val="7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Chyby ve slovní zásobě a pravopise ve větší míře brání porozumění textu/ části textu.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  <w:p w14:paraId="364520F2" w14:textId="77777777" w:rsidR="00891B38" w:rsidRDefault="00891B38" w:rsidP="00891B38">
            <w:pPr>
              <w:numPr>
                <w:ilvl w:val="0"/>
                <w:numId w:val="7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Slovní zásoba a pravopis nejsou ve větší míře použity správně (7-9 chyb).</w:t>
            </w:r>
            <w:r>
              <w:rPr>
                <w:sz w:val="16"/>
                <w:szCs w:val="16"/>
                <w:vertAlign w:val="superscript"/>
              </w:rPr>
              <w:t>6</w:t>
            </w:r>
          </w:p>
          <w:p w14:paraId="150DB224" w14:textId="77777777" w:rsidR="00891B38" w:rsidRDefault="00891B38" w:rsidP="00E45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o   Text je o 2 intervaly kratší.</w:t>
            </w:r>
          </w:p>
          <w:p w14:paraId="4977DAD5" w14:textId="77777777" w:rsidR="00891B38" w:rsidRDefault="00891B38" w:rsidP="00E45C55">
            <w:pPr>
              <w:rPr>
                <w:sz w:val="16"/>
                <w:szCs w:val="16"/>
              </w:rPr>
            </w:pPr>
          </w:p>
        </w:tc>
        <w:tc>
          <w:tcPr>
            <w:tcW w:w="3650" w:type="dxa"/>
          </w:tcPr>
          <w:p w14:paraId="1612E95C" w14:textId="77777777" w:rsidR="00891B38" w:rsidRDefault="00891B38" w:rsidP="00891B38">
            <w:pPr>
              <w:numPr>
                <w:ilvl w:val="0"/>
                <w:numId w:val="7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Rozsah mluvnických prostředků je ve větší míře omezený.</w:t>
            </w:r>
            <w:r>
              <w:rPr>
                <w:sz w:val="16"/>
                <w:szCs w:val="16"/>
                <w:vertAlign w:val="superscript"/>
              </w:rPr>
              <w:t>5</w:t>
            </w:r>
          </w:p>
          <w:p w14:paraId="6E8F28F0" w14:textId="77777777" w:rsidR="00891B38" w:rsidRDefault="00891B38" w:rsidP="00891B38">
            <w:pPr>
              <w:numPr>
                <w:ilvl w:val="0"/>
                <w:numId w:val="7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Chyby v mluvnických prostředcích ve větší míře brání porozumění textu/části textu.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  <w:p w14:paraId="05227A13" w14:textId="77777777" w:rsidR="00891B38" w:rsidRDefault="00891B38" w:rsidP="00891B38">
            <w:pPr>
              <w:numPr>
                <w:ilvl w:val="0"/>
                <w:numId w:val="7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Mluvnické prostředky nejsou ve větší míře použity správně (7-9 chyb).</w:t>
            </w:r>
            <w:r>
              <w:rPr>
                <w:sz w:val="16"/>
                <w:szCs w:val="16"/>
                <w:vertAlign w:val="superscript"/>
              </w:rPr>
              <w:t>6</w:t>
            </w:r>
          </w:p>
          <w:p w14:paraId="16B1DA2F" w14:textId="77777777" w:rsidR="00891B38" w:rsidRDefault="00891B38" w:rsidP="00E45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o   Text je o 2 intervaly kratší.</w:t>
            </w:r>
          </w:p>
        </w:tc>
      </w:tr>
      <w:tr w:rsidR="00891B38" w14:paraId="3F9D00A6" w14:textId="77777777" w:rsidTr="00E45C55">
        <w:tc>
          <w:tcPr>
            <w:tcW w:w="562" w:type="dxa"/>
            <w:shd w:val="clear" w:color="auto" w:fill="D0CECE"/>
          </w:tcPr>
          <w:p w14:paraId="28A19A29" w14:textId="77777777" w:rsidR="00891B38" w:rsidRDefault="00891B38" w:rsidP="00E45C55">
            <w:pPr>
              <w:jc w:val="center"/>
              <w:rPr>
                <w:b/>
                <w:sz w:val="16"/>
                <w:szCs w:val="16"/>
              </w:rPr>
            </w:pPr>
          </w:p>
          <w:p w14:paraId="5AA3D023" w14:textId="77777777" w:rsidR="00891B38" w:rsidRDefault="00891B38" w:rsidP="00E45C55">
            <w:pPr>
              <w:jc w:val="center"/>
              <w:rPr>
                <w:b/>
                <w:sz w:val="16"/>
                <w:szCs w:val="16"/>
              </w:rPr>
            </w:pPr>
          </w:p>
          <w:p w14:paraId="5974C639" w14:textId="77777777" w:rsidR="00891B38" w:rsidRDefault="00891B38" w:rsidP="00E45C55">
            <w:pPr>
              <w:jc w:val="center"/>
              <w:rPr>
                <w:b/>
                <w:sz w:val="16"/>
                <w:szCs w:val="16"/>
              </w:rPr>
            </w:pPr>
          </w:p>
          <w:p w14:paraId="6FE56E0B" w14:textId="77777777" w:rsidR="00891B38" w:rsidRDefault="00891B38" w:rsidP="00E45C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495" w:type="dxa"/>
          </w:tcPr>
          <w:p w14:paraId="4FBB8711" w14:textId="77777777" w:rsidR="00891B38" w:rsidRDefault="00891B38" w:rsidP="00E45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x    Požadovaná charakteristika textu</w:t>
            </w:r>
            <w:r>
              <w:rPr>
                <w:sz w:val="16"/>
                <w:szCs w:val="16"/>
                <w:vertAlign w:val="superscript"/>
              </w:rPr>
              <w:t xml:space="preserve">1 </w:t>
            </w:r>
            <w:r>
              <w:rPr>
                <w:sz w:val="16"/>
                <w:szCs w:val="16"/>
              </w:rPr>
              <w:t xml:space="preserve">není     </w:t>
            </w:r>
          </w:p>
          <w:p w14:paraId="683986BE" w14:textId="77777777" w:rsidR="00891B38" w:rsidRDefault="00891B38" w:rsidP="00E45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dodržena.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  <w:p w14:paraId="01F312A0" w14:textId="77777777" w:rsidR="00891B38" w:rsidRDefault="00891B38" w:rsidP="00E45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x    Body zadání nejsou jasně a srozumitelně </w:t>
            </w:r>
          </w:p>
          <w:p w14:paraId="651E314E" w14:textId="77777777" w:rsidR="00891B38" w:rsidRDefault="00891B38" w:rsidP="00E45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zmíněny. </w:t>
            </w:r>
          </w:p>
          <w:p w14:paraId="52566B7B" w14:textId="77777777" w:rsidR="00891B38" w:rsidRDefault="00891B38" w:rsidP="00891B38">
            <w:pPr>
              <w:numPr>
                <w:ilvl w:val="0"/>
                <w:numId w:val="9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Body zadání nejsou rozpracovány vhodně a v odpovídající míře podrobnosti.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  <w:p w14:paraId="58663EF9" w14:textId="77777777" w:rsidR="00891B38" w:rsidRDefault="00891B38" w:rsidP="00E45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o    Délka textu neodpovídá požadovanému    </w:t>
            </w:r>
          </w:p>
          <w:p w14:paraId="658AC8DF" w14:textId="77777777" w:rsidR="00891B38" w:rsidRDefault="00891B38" w:rsidP="00E45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rozsahu (text je o 3 intervaly kratší/o 3 a více </w:t>
            </w:r>
          </w:p>
          <w:p w14:paraId="1848FADD" w14:textId="77777777" w:rsidR="00891B38" w:rsidRDefault="00891B38" w:rsidP="00E45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intervalů delší) </w:t>
            </w:r>
          </w:p>
          <w:p w14:paraId="42CCC0AF" w14:textId="77777777" w:rsidR="00891B38" w:rsidRDefault="00891B38" w:rsidP="00E45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x    Délka textu neodpovídá požadovanému   </w:t>
            </w:r>
          </w:p>
          <w:p w14:paraId="4408CF98" w14:textId="77777777" w:rsidR="00891B38" w:rsidRDefault="00891B38" w:rsidP="00E45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rozsahu (text je o více než 3 intervaly kratší)</w:t>
            </w:r>
          </w:p>
        </w:tc>
        <w:tc>
          <w:tcPr>
            <w:tcW w:w="2925" w:type="dxa"/>
          </w:tcPr>
          <w:p w14:paraId="2110C1C7" w14:textId="77777777" w:rsidR="00891B38" w:rsidRDefault="00891B38" w:rsidP="00891B38">
            <w:pPr>
              <w:numPr>
                <w:ilvl w:val="0"/>
                <w:numId w:val="8"/>
              </w:numPr>
              <w:spacing w:after="0" w:line="240" w:lineRule="auto"/>
              <w:ind w:hanging="2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Většina textu není souvislá a neobsahuje lineární sled myšlenek.</w:t>
            </w:r>
          </w:p>
          <w:p w14:paraId="1AE6B4AE" w14:textId="77777777" w:rsidR="00891B38" w:rsidRDefault="00891B38" w:rsidP="00891B38">
            <w:pPr>
              <w:numPr>
                <w:ilvl w:val="0"/>
                <w:numId w:val="8"/>
              </w:numPr>
              <w:spacing w:after="0" w:line="240" w:lineRule="auto"/>
              <w:ind w:hanging="2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Chyby v PTN brání porozumění většině textu.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  <w:p w14:paraId="1FAE3255" w14:textId="77777777" w:rsidR="00891B38" w:rsidRDefault="00891B38" w:rsidP="00891B38">
            <w:pPr>
              <w:numPr>
                <w:ilvl w:val="0"/>
                <w:numId w:val="8"/>
              </w:numPr>
              <w:spacing w:after="0" w:line="240" w:lineRule="auto"/>
              <w:ind w:hanging="2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PTN jsou ve většině textu použity nesprávně a/nebo nevhodně/ v nedostatečném rozsahu.</w:t>
            </w:r>
            <w:r>
              <w:rPr>
                <w:sz w:val="16"/>
                <w:szCs w:val="16"/>
                <w:vertAlign w:val="superscript"/>
              </w:rPr>
              <w:t>4</w:t>
            </w:r>
          </w:p>
          <w:p w14:paraId="78CDA66A" w14:textId="77777777" w:rsidR="00891B38" w:rsidRDefault="00891B38" w:rsidP="00E45C55">
            <w:pPr>
              <w:rPr>
                <w:sz w:val="16"/>
                <w:szCs w:val="16"/>
              </w:rPr>
            </w:pPr>
          </w:p>
        </w:tc>
        <w:tc>
          <w:tcPr>
            <w:tcW w:w="3360" w:type="dxa"/>
          </w:tcPr>
          <w:p w14:paraId="047631EA" w14:textId="77777777" w:rsidR="00891B38" w:rsidRDefault="00891B38" w:rsidP="00891B38">
            <w:pPr>
              <w:numPr>
                <w:ilvl w:val="0"/>
                <w:numId w:val="8"/>
              </w:numPr>
              <w:spacing w:after="0" w:line="240" w:lineRule="auto"/>
              <w:ind w:hanging="227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lastRenderedPageBreak/>
              <w:t>Slovní zásoba je omezená/ v nedostatečném rozsahu.</w:t>
            </w:r>
            <w:r>
              <w:rPr>
                <w:i/>
                <w:sz w:val="16"/>
                <w:szCs w:val="16"/>
                <w:vertAlign w:val="superscript"/>
              </w:rPr>
              <w:t>5</w:t>
            </w:r>
          </w:p>
          <w:p w14:paraId="456585CB" w14:textId="77777777" w:rsidR="00891B38" w:rsidRDefault="00891B38" w:rsidP="00891B38">
            <w:pPr>
              <w:numPr>
                <w:ilvl w:val="0"/>
                <w:numId w:val="8"/>
              </w:numPr>
              <w:spacing w:after="0" w:line="240" w:lineRule="auto"/>
              <w:ind w:hanging="2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Chyby ve slovní zásobě a pravopise brání porozumění většině textu.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  <w:p w14:paraId="62CAA7E4" w14:textId="77777777" w:rsidR="00891B38" w:rsidRDefault="00891B38" w:rsidP="00891B38">
            <w:pPr>
              <w:numPr>
                <w:ilvl w:val="0"/>
                <w:numId w:val="8"/>
              </w:numPr>
              <w:spacing w:after="0" w:line="240" w:lineRule="auto"/>
              <w:ind w:hanging="2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Slovní zásoba a pravopis jsou ve většině textu použity nesprávně (10+ chyb).</w:t>
            </w:r>
            <w:r>
              <w:rPr>
                <w:sz w:val="16"/>
                <w:szCs w:val="16"/>
                <w:vertAlign w:val="superscript"/>
              </w:rPr>
              <w:t>6</w:t>
            </w:r>
          </w:p>
          <w:p w14:paraId="1397CC4B" w14:textId="77777777" w:rsidR="00891B38" w:rsidRDefault="00891B38" w:rsidP="00E45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o    Text je o 3 intervaly kratší.</w:t>
            </w:r>
          </w:p>
        </w:tc>
        <w:tc>
          <w:tcPr>
            <w:tcW w:w="3650" w:type="dxa"/>
          </w:tcPr>
          <w:p w14:paraId="41851364" w14:textId="77777777" w:rsidR="00891B38" w:rsidRDefault="00891B38" w:rsidP="00891B38">
            <w:pPr>
              <w:numPr>
                <w:ilvl w:val="0"/>
                <w:numId w:val="8"/>
              </w:numPr>
              <w:spacing w:after="0" w:line="240" w:lineRule="auto"/>
              <w:ind w:hanging="227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Rozsah mluvnických prostředků je omezený/mluvnické prostředky jsou v nedostatečném rozsahu.</w:t>
            </w:r>
            <w:r>
              <w:rPr>
                <w:i/>
                <w:sz w:val="16"/>
                <w:szCs w:val="16"/>
                <w:vertAlign w:val="superscript"/>
              </w:rPr>
              <w:t>5</w:t>
            </w:r>
          </w:p>
          <w:p w14:paraId="2945BB5F" w14:textId="77777777" w:rsidR="00891B38" w:rsidRDefault="00891B38" w:rsidP="00891B38">
            <w:pPr>
              <w:numPr>
                <w:ilvl w:val="0"/>
                <w:numId w:val="8"/>
              </w:numPr>
              <w:spacing w:after="0" w:line="240" w:lineRule="auto"/>
              <w:ind w:hanging="2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Chyby v mluvnických prostředcích brání porozumění většině textu.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  <w:p w14:paraId="7331EF65" w14:textId="77777777" w:rsidR="00891B38" w:rsidRDefault="00891B38" w:rsidP="00891B38">
            <w:pPr>
              <w:numPr>
                <w:ilvl w:val="0"/>
                <w:numId w:val="8"/>
              </w:numPr>
              <w:spacing w:after="0" w:line="240" w:lineRule="auto"/>
              <w:ind w:hanging="2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Mluvnické prostředky jsou ve většině textu použity nesprávně (10+ chyb).</w:t>
            </w:r>
            <w:r>
              <w:rPr>
                <w:sz w:val="16"/>
                <w:szCs w:val="16"/>
                <w:vertAlign w:val="superscript"/>
              </w:rPr>
              <w:t>6</w:t>
            </w:r>
          </w:p>
          <w:p w14:paraId="5DB9E542" w14:textId="77777777" w:rsidR="00891B38" w:rsidRDefault="00891B38" w:rsidP="00E45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   o   Text je o 3 intervaly kratší.</w:t>
            </w:r>
          </w:p>
        </w:tc>
      </w:tr>
    </w:tbl>
    <w:p w14:paraId="052EBAD2" w14:textId="77777777" w:rsidR="00891B38" w:rsidRDefault="00891B38" w:rsidP="00891B38">
      <w:pPr>
        <w:keepLines/>
        <w:spacing w:after="0" w:line="240" w:lineRule="auto"/>
        <w:rPr>
          <w:sz w:val="20"/>
          <w:szCs w:val="20"/>
          <w:vertAlign w:val="superscript"/>
        </w:rPr>
      </w:pPr>
      <w:r>
        <w:rPr>
          <w:b/>
          <w:sz w:val="20"/>
          <w:szCs w:val="20"/>
          <w:vertAlign w:val="superscript"/>
        </w:rPr>
        <w:lastRenderedPageBreak/>
        <w:t xml:space="preserve">o </w:t>
      </w:r>
      <w:r>
        <w:rPr>
          <w:sz w:val="20"/>
          <w:szCs w:val="20"/>
          <w:vertAlign w:val="superscript"/>
        </w:rPr>
        <w:t xml:space="preserve">Bodové hodnocení deskriptoru nesmí žákovi přilepšit v celkovém hodnocení sloupce.;  </w:t>
      </w:r>
      <w:r>
        <w:rPr>
          <w:b/>
          <w:sz w:val="20"/>
          <w:szCs w:val="20"/>
          <w:vertAlign w:val="superscript"/>
        </w:rPr>
        <w:t>X</w:t>
      </w:r>
      <w:r>
        <w:rPr>
          <w:sz w:val="20"/>
          <w:szCs w:val="20"/>
          <w:vertAlign w:val="superscript"/>
        </w:rPr>
        <w:t xml:space="preserve"> Pokud žák získá 0 bodů za tento deskriptor, celá 2.část PP je hodnocena 0 body.;</w:t>
      </w:r>
      <w:r>
        <w:rPr>
          <w:i/>
          <w:sz w:val="20"/>
          <w:szCs w:val="20"/>
          <w:vertAlign w:val="superscript"/>
        </w:rPr>
        <w:t xml:space="preserve"> Deskriptor uvedený kurzívou:</w:t>
      </w:r>
      <w:r>
        <w:rPr>
          <w:sz w:val="20"/>
          <w:szCs w:val="20"/>
          <w:vertAlign w:val="superscript"/>
        </w:rPr>
        <w:t xml:space="preserve"> Pokud žák získá 0 bodů za tento deskriptor, celý sloupec je hodnocen 0 body.</w:t>
      </w:r>
    </w:p>
    <w:p w14:paraId="6CC1CDF2" w14:textId="77777777" w:rsidR="00891B38" w:rsidRDefault="00891B38" w:rsidP="00891B38">
      <w:pPr>
        <w:spacing w:after="0"/>
        <w:rPr>
          <w:sz w:val="16"/>
          <w:szCs w:val="16"/>
        </w:rPr>
      </w:pPr>
      <w:r>
        <w:rPr>
          <w:vertAlign w:val="superscript"/>
        </w:rPr>
        <w:t xml:space="preserve">1 </w:t>
      </w:r>
      <w:r>
        <w:rPr>
          <w:sz w:val="16"/>
          <w:szCs w:val="16"/>
        </w:rPr>
        <w:t>Charakteristika textu zahrnuje: typ textu a jeho formální náležitosti, funkční styl, slohový postup, téma zpracované v souladu s komunikačním cílem.</w:t>
      </w:r>
    </w:p>
    <w:p w14:paraId="6206BDF0" w14:textId="77777777" w:rsidR="00891B38" w:rsidRDefault="00891B38" w:rsidP="00891B38">
      <w:pPr>
        <w:spacing w:after="0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2 </w:t>
      </w:r>
      <w:r>
        <w:rPr>
          <w:sz w:val="16"/>
          <w:szCs w:val="16"/>
        </w:rPr>
        <w:t>Posuzujeme i to, jak jsou body zadání rozpracovány s ohledem na požadovanou jazykovou úroveň.</w:t>
      </w:r>
    </w:p>
    <w:p w14:paraId="37B1984C" w14:textId="77777777" w:rsidR="00891B38" w:rsidRDefault="00891B38" w:rsidP="00891B38">
      <w:pPr>
        <w:spacing w:after="0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3. </w:t>
      </w:r>
      <w:r>
        <w:rPr>
          <w:sz w:val="16"/>
          <w:szCs w:val="16"/>
        </w:rPr>
        <w:t>Deskriptor zahrnuje chyby, které brání porozumění textu/části textu a chyby pod požadovanou úrovní obtížnosti.</w:t>
      </w:r>
    </w:p>
    <w:p w14:paraId="332C7BF8" w14:textId="77777777" w:rsidR="00891B38" w:rsidRDefault="00891B38" w:rsidP="00891B38">
      <w:pPr>
        <w:spacing w:after="0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4 </w:t>
      </w:r>
      <w:r>
        <w:rPr>
          <w:sz w:val="16"/>
          <w:szCs w:val="16"/>
        </w:rPr>
        <w:t xml:space="preserve"> Deskriptor zahrnuje chyby, které nebrání porozumění textu/části textu (použity správně) a rozsah PTN (použity vhodně).</w:t>
      </w:r>
    </w:p>
    <w:p w14:paraId="4C9CA333" w14:textId="77777777" w:rsidR="00891B38" w:rsidRDefault="00891B38" w:rsidP="00891B38">
      <w:pPr>
        <w:spacing w:after="0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5 </w:t>
      </w:r>
      <w:r>
        <w:rPr>
          <w:sz w:val="16"/>
          <w:szCs w:val="16"/>
        </w:rPr>
        <w:t>Posuzujeme vzhledem k zadání, míře rozpracování bodů zadání a požadované úrovni obtížnosti.</w:t>
      </w:r>
    </w:p>
    <w:p w14:paraId="302DA7A8" w14:textId="77777777" w:rsidR="00891B38" w:rsidRDefault="00891B38" w:rsidP="00891B38">
      <w:pPr>
        <w:spacing w:after="0"/>
        <w:rPr>
          <w:sz w:val="16"/>
          <w:szCs w:val="16"/>
        </w:rPr>
      </w:pPr>
      <w:r>
        <w:rPr>
          <w:sz w:val="16"/>
          <w:szCs w:val="16"/>
          <w:vertAlign w:val="superscript"/>
        </w:rPr>
        <w:t>6</w:t>
      </w:r>
      <w:r>
        <w:rPr>
          <w:sz w:val="16"/>
          <w:szCs w:val="16"/>
        </w:rPr>
        <w:t xml:space="preserve"> Deskriptor zahrnuje chyby, které nebrání porozumění textu/části textu.</w:t>
      </w:r>
    </w:p>
    <w:p w14:paraId="6285A07C" w14:textId="77777777" w:rsidR="00891B38" w:rsidRDefault="00891B38" w:rsidP="00891B38"/>
    <w:p w14:paraId="3B6AA7B0" w14:textId="77777777" w:rsidR="00820F15" w:rsidRDefault="00820F15" w:rsidP="00891B38">
      <w:pPr>
        <w:rPr>
          <w:sz w:val="24"/>
        </w:rPr>
      </w:pPr>
      <w:r w:rsidRPr="00820F15">
        <w:rPr>
          <w:sz w:val="24"/>
        </w:rPr>
        <w:t>Klasifikace písemné práce</w:t>
      </w:r>
    </w:p>
    <w:p w14:paraId="05AFE155" w14:textId="77777777" w:rsidR="00820F15" w:rsidRPr="00820F15" w:rsidRDefault="00820F15" w:rsidP="00820F15">
      <w:pPr>
        <w:spacing w:after="0"/>
      </w:pPr>
      <w:r w:rsidRPr="00820F15">
        <w:t>12-11</w:t>
      </w:r>
      <w:r w:rsidRPr="00820F15">
        <w:tab/>
        <w:t xml:space="preserve"> výborn</w:t>
      </w:r>
      <w:r w:rsidR="00EE3814">
        <w:t>ý</w:t>
      </w:r>
    </w:p>
    <w:p w14:paraId="47643DEA" w14:textId="77777777" w:rsidR="00820F15" w:rsidRPr="00820F15" w:rsidRDefault="00820F15" w:rsidP="00820F15">
      <w:pPr>
        <w:spacing w:after="0"/>
      </w:pPr>
      <w:r w:rsidRPr="00820F15">
        <w:t>10-9</w:t>
      </w:r>
      <w:r w:rsidRPr="00820F15">
        <w:tab/>
        <w:t>chvalitebn</w:t>
      </w:r>
      <w:r w:rsidR="00EE3814">
        <w:t>ý</w:t>
      </w:r>
    </w:p>
    <w:p w14:paraId="6BA81126" w14:textId="77777777" w:rsidR="00820F15" w:rsidRPr="00820F15" w:rsidRDefault="00820F15" w:rsidP="00820F15">
      <w:pPr>
        <w:spacing w:after="0"/>
      </w:pPr>
      <w:r w:rsidRPr="00820F15">
        <w:t>8-6</w:t>
      </w:r>
      <w:r w:rsidRPr="00820F15">
        <w:tab/>
        <w:t>dob</w:t>
      </w:r>
      <w:r w:rsidR="00EE3814">
        <w:t>rý</w:t>
      </w:r>
    </w:p>
    <w:p w14:paraId="29A6C229" w14:textId="77777777" w:rsidR="00820F15" w:rsidRPr="00820F15" w:rsidRDefault="00820F15" w:rsidP="00820F15">
      <w:pPr>
        <w:spacing w:after="0"/>
      </w:pPr>
      <w:r w:rsidRPr="00820F15">
        <w:t>5-4 dostatečn</w:t>
      </w:r>
      <w:r w:rsidR="00EE3814">
        <w:t>ý</w:t>
      </w:r>
    </w:p>
    <w:p w14:paraId="7D737356" w14:textId="77777777" w:rsidR="00820F15" w:rsidRDefault="00820F15" w:rsidP="00820F15">
      <w:pPr>
        <w:spacing w:after="0"/>
        <w:sectPr w:rsidR="00820F15" w:rsidSect="00820F1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820F15">
        <w:t>3-0 nedostatečn</w:t>
      </w:r>
      <w:r w:rsidR="00EE3814">
        <w:t>ý</w:t>
      </w:r>
    </w:p>
    <w:p w14:paraId="511C9F48" w14:textId="77777777" w:rsidR="00820F15" w:rsidRDefault="000C02F4" w:rsidP="000C02F4">
      <w:pPr>
        <w:pStyle w:val="Nadpis2"/>
        <w:spacing w:line="360" w:lineRule="auto"/>
      </w:pPr>
      <w:r>
        <w:lastRenderedPageBreak/>
        <w:t>Ruský jazyk</w:t>
      </w:r>
    </w:p>
    <w:p w14:paraId="52175C81" w14:textId="77777777" w:rsidR="000C02F4" w:rsidRPr="000C02F4" w:rsidRDefault="000C02F4" w:rsidP="000C02F4">
      <w:pPr>
        <w:rPr>
          <w:rFonts w:cstheme="minorHAnsi"/>
          <w:bCs/>
          <w:sz w:val="24"/>
        </w:rPr>
      </w:pPr>
      <w:r w:rsidRPr="000C02F4">
        <w:rPr>
          <w:rFonts w:cstheme="minorHAnsi"/>
          <w:bCs/>
          <w:sz w:val="24"/>
        </w:rPr>
        <w:t>Kritéria hodnocení:</w:t>
      </w:r>
    </w:p>
    <w:p w14:paraId="15FDC566" w14:textId="77777777" w:rsidR="000C02F4" w:rsidRPr="000C02F4" w:rsidRDefault="000C02F4" w:rsidP="000C02F4">
      <w:pPr>
        <w:pStyle w:val="Odstavecseseznamem"/>
        <w:numPr>
          <w:ilvl w:val="0"/>
          <w:numId w:val="10"/>
        </w:numPr>
        <w:rPr>
          <w:rFonts w:cstheme="minorHAnsi"/>
          <w:bCs/>
        </w:rPr>
      </w:pPr>
      <w:r w:rsidRPr="000C02F4">
        <w:rPr>
          <w:rFonts w:cstheme="minorHAnsi"/>
        </w:rPr>
        <w:t xml:space="preserve">dodržení tématu: </w:t>
      </w:r>
      <w:r w:rsidRPr="000C02F4">
        <w:rPr>
          <w:rFonts w:cstheme="minorHAnsi"/>
          <w:bCs/>
        </w:rPr>
        <w:t>2 body</w:t>
      </w:r>
    </w:p>
    <w:p w14:paraId="438A9A32" w14:textId="77777777" w:rsidR="000C02F4" w:rsidRPr="000C02F4" w:rsidRDefault="000C02F4" w:rsidP="000C02F4">
      <w:pPr>
        <w:pStyle w:val="Odstavecseseznamem"/>
        <w:numPr>
          <w:ilvl w:val="0"/>
          <w:numId w:val="10"/>
        </w:numPr>
        <w:rPr>
          <w:rFonts w:cstheme="minorHAnsi"/>
        </w:rPr>
      </w:pPr>
      <w:r w:rsidRPr="000C02F4">
        <w:rPr>
          <w:rFonts w:cstheme="minorHAnsi"/>
        </w:rPr>
        <w:t xml:space="preserve">dodržení rozsahu: </w:t>
      </w:r>
      <w:r w:rsidRPr="000C02F4">
        <w:rPr>
          <w:rFonts w:cstheme="minorHAnsi"/>
          <w:bCs/>
        </w:rPr>
        <w:t>2 body</w:t>
      </w:r>
    </w:p>
    <w:p w14:paraId="374A3639" w14:textId="77777777" w:rsidR="000C02F4" w:rsidRPr="000C02F4" w:rsidRDefault="000C02F4" w:rsidP="000C02F4">
      <w:pPr>
        <w:pStyle w:val="Odstavecseseznamem"/>
        <w:numPr>
          <w:ilvl w:val="0"/>
          <w:numId w:val="10"/>
        </w:numPr>
        <w:rPr>
          <w:rFonts w:cstheme="minorHAnsi"/>
          <w:bCs/>
        </w:rPr>
      </w:pPr>
      <w:r w:rsidRPr="000C02F4">
        <w:rPr>
          <w:rFonts w:cstheme="minorHAnsi"/>
        </w:rPr>
        <w:t xml:space="preserve">gramatická správnost a šíře: </w:t>
      </w:r>
      <w:r w:rsidRPr="000C02F4">
        <w:rPr>
          <w:rFonts w:cstheme="minorHAnsi"/>
          <w:bCs/>
        </w:rPr>
        <w:t>6 bodů</w:t>
      </w:r>
    </w:p>
    <w:p w14:paraId="350EFC2E" w14:textId="77777777" w:rsidR="000C02F4" w:rsidRPr="000C02F4" w:rsidRDefault="000C02F4" w:rsidP="000C02F4">
      <w:pPr>
        <w:pStyle w:val="Odstavecseseznamem"/>
        <w:numPr>
          <w:ilvl w:val="0"/>
          <w:numId w:val="10"/>
        </w:numPr>
        <w:rPr>
          <w:rFonts w:cstheme="minorHAnsi"/>
        </w:rPr>
      </w:pPr>
      <w:r w:rsidRPr="000C02F4">
        <w:rPr>
          <w:rFonts w:cstheme="minorHAnsi"/>
        </w:rPr>
        <w:t xml:space="preserve">lexikální šíře: </w:t>
      </w:r>
      <w:r w:rsidRPr="000C02F4">
        <w:rPr>
          <w:rFonts w:cstheme="minorHAnsi"/>
          <w:bCs/>
        </w:rPr>
        <w:t>6 bodů</w:t>
      </w:r>
    </w:p>
    <w:p w14:paraId="1AED3187" w14:textId="77777777" w:rsidR="000C02F4" w:rsidRPr="000C02F4" w:rsidRDefault="000C02F4" w:rsidP="000C02F4">
      <w:pPr>
        <w:pStyle w:val="Odstavecseseznamem"/>
        <w:numPr>
          <w:ilvl w:val="0"/>
          <w:numId w:val="10"/>
        </w:numPr>
        <w:rPr>
          <w:rFonts w:cstheme="minorHAnsi"/>
        </w:rPr>
      </w:pPr>
      <w:r w:rsidRPr="000C02F4">
        <w:rPr>
          <w:rFonts w:cstheme="minorHAnsi"/>
        </w:rPr>
        <w:t xml:space="preserve">pravopis: </w:t>
      </w:r>
      <w:r w:rsidRPr="000C02F4">
        <w:rPr>
          <w:rFonts w:cstheme="minorHAnsi"/>
          <w:bCs/>
        </w:rPr>
        <w:t>3 body</w:t>
      </w:r>
    </w:p>
    <w:p w14:paraId="1891C018" w14:textId="77777777" w:rsidR="000C02F4" w:rsidRPr="000C02F4" w:rsidRDefault="000C02F4" w:rsidP="000C02F4">
      <w:pPr>
        <w:pStyle w:val="Odstavecseseznamem"/>
        <w:numPr>
          <w:ilvl w:val="0"/>
          <w:numId w:val="10"/>
        </w:numPr>
        <w:rPr>
          <w:rFonts w:cstheme="minorHAnsi"/>
        </w:rPr>
      </w:pPr>
      <w:r w:rsidRPr="000C02F4">
        <w:rPr>
          <w:rFonts w:cstheme="minorHAnsi"/>
        </w:rPr>
        <w:t xml:space="preserve">schopnost vyjádřit názor a argumentovat: </w:t>
      </w:r>
      <w:r w:rsidRPr="000C02F4">
        <w:rPr>
          <w:rFonts w:cstheme="minorHAnsi"/>
          <w:bCs/>
        </w:rPr>
        <w:t>3 body</w:t>
      </w:r>
    </w:p>
    <w:p w14:paraId="2A83071A" w14:textId="77777777" w:rsidR="000C02F4" w:rsidRPr="000C02F4" w:rsidRDefault="000C02F4" w:rsidP="000C02F4">
      <w:pPr>
        <w:pStyle w:val="Odstavecseseznamem"/>
        <w:numPr>
          <w:ilvl w:val="0"/>
          <w:numId w:val="10"/>
        </w:numPr>
        <w:rPr>
          <w:rFonts w:cstheme="minorHAnsi"/>
        </w:rPr>
      </w:pPr>
      <w:r w:rsidRPr="000C02F4">
        <w:rPr>
          <w:rFonts w:cstheme="minorHAnsi"/>
        </w:rPr>
        <w:t xml:space="preserve">struktura textu: </w:t>
      </w:r>
      <w:r w:rsidRPr="000C02F4">
        <w:rPr>
          <w:rFonts w:cstheme="minorHAnsi"/>
          <w:bCs/>
        </w:rPr>
        <w:t>3 body</w:t>
      </w:r>
    </w:p>
    <w:p w14:paraId="7FB434A0" w14:textId="77777777" w:rsidR="000C02F4" w:rsidRPr="000C02F4" w:rsidRDefault="000C02F4" w:rsidP="000C02F4">
      <w:pPr>
        <w:rPr>
          <w:rFonts w:cstheme="minorHAnsi"/>
          <w:bCs/>
          <w:sz w:val="24"/>
        </w:rPr>
      </w:pPr>
      <w:r w:rsidRPr="000C02F4">
        <w:rPr>
          <w:rFonts w:cstheme="minorHAnsi"/>
          <w:bCs/>
          <w:sz w:val="24"/>
        </w:rPr>
        <w:t>Klasifikace písemné práce podle bodů:</w:t>
      </w:r>
    </w:p>
    <w:p w14:paraId="3F53E991" w14:textId="77777777" w:rsidR="000C02F4" w:rsidRPr="000C02F4" w:rsidRDefault="000C02F4" w:rsidP="000C02F4">
      <w:pPr>
        <w:spacing w:after="0"/>
        <w:rPr>
          <w:rFonts w:cstheme="minorHAnsi"/>
        </w:rPr>
      </w:pPr>
      <w:r>
        <w:rPr>
          <w:rFonts w:cstheme="minorHAnsi"/>
        </w:rPr>
        <w:t>2</w:t>
      </w:r>
      <w:r w:rsidR="00860BAD">
        <w:rPr>
          <w:rFonts w:cstheme="minorHAnsi"/>
        </w:rPr>
        <w:t>5</w:t>
      </w:r>
      <w:r>
        <w:rPr>
          <w:rFonts w:cstheme="minorHAnsi"/>
        </w:rPr>
        <w:t>–23</w:t>
      </w:r>
      <w:r>
        <w:rPr>
          <w:rFonts w:cstheme="minorHAnsi"/>
        </w:rPr>
        <w:tab/>
      </w:r>
      <w:r w:rsidRPr="000C02F4">
        <w:rPr>
          <w:rFonts w:cstheme="minorHAnsi"/>
          <w:bCs/>
        </w:rPr>
        <w:t>výborn</w:t>
      </w:r>
      <w:r w:rsidR="00B871D5">
        <w:rPr>
          <w:rFonts w:cstheme="minorHAnsi"/>
          <w:bCs/>
        </w:rPr>
        <w:t>ý</w:t>
      </w:r>
    </w:p>
    <w:p w14:paraId="11343ADE" w14:textId="77777777" w:rsidR="000C02F4" w:rsidRPr="000C02F4" w:rsidRDefault="000C02F4" w:rsidP="000C02F4">
      <w:pPr>
        <w:spacing w:after="0"/>
        <w:rPr>
          <w:rFonts w:cstheme="minorHAnsi"/>
        </w:rPr>
      </w:pPr>
      <w:r w:rsidRPr="000C02F4">
        <w:rPr>
          <w:rFonts w:cstheme="minorHAnsi"/>
        </w:rPr>
        <w:t xml:space="preserve">22–20 </w:t>
      </w:r>
      <w:r w:rsidRPr="000C02F4">
        <w:rPr>
          <w:rFonts w:cstheme="minorHAnsi"/>
        </w:rPr>
        <w:tab/>
      </w:r>
      <w:r w:rsidRPr="000C02F4">
        <w:rPr>
          <w:rFonts w:cstheme="minorHAnsi"/>
          <w:bCs/>
        </w:rPr>
        <w:t>chvalitebn</w:t>
      </w:r>
      <w:r w:rsidR="00B871D5">
        <w:rPr>
          <w:rFonts w:cstheme="minorHAnsi"/>
          <w:bCs/>
        </w:rPr>
        <w:t>ý</w:t>
      </w:r>
    </w:p>
    <w:p w14:paraId="1BC30C4D" w14:textId="77777777" w:rsidR="000C02F4" w:rsidRPr="000C02F4" w:rsidRDefault="000C02F4" w:rsidP="000C02F4">
      <w:pPr>
        <w:spacing w:after="0"/>
        <w:rPr>
          <w:rFonts w:cstheme="minorHAnsi"/>
        </w:rPr>
      </w:pPr>
      <w:r w:rsidRPr="000C02F4">
        <w:rPr>
          <w:rFonts w:cstheme="minorHAnsi"/>
        </w:rPr>
        <w:t xml:space="preserve">19–17 </w:t>
      </w:r>
      <w:r w:rsidRPr="000C02F4">
        <w:rPr>
          <w:rFonts w:cstheme="minorHAnsi"/>
        </w:rPr>
        <w:tab/>
      </w:r>
      <w:r w:rsidRPr="000C02F4">
        <w:rPr>
          <w:rFonts w:cstheme="minorHAnsi"/>
          <w:bCs/>
        </w:rPr>
        <w:t>dob</w:t>
      </w:r>
      <w:r w:rsidR="00B871D5">
        <w:rPr>
          <w:rFonts w:cstheme="minorHAnsi"/>
          <w:bCs/>
        </w:rPr>
        <w:t>rý</w:t>
      </w:r>
    </w:p>
    <w:p w14:paraId="24BB9B8C" w14:textId="77777777" w:rsidR="000C02F4" w:rsidRPr="000C02F4" w:rsidRDefault="000C02F4" w:rsidP="000C02F4">
      <w:pPr>
        <w:spacing w:after="0"/>
        <w:rPr>
          <w:rFonts w:cstheme="minorHAnsi"/>
        </w:rPr>
      </w:pPr>
      <w:r w:rsidRPr="000C02F4">
        <w:rPr>
          <w:rFonts w:cstheme="minorHAnsi"/>
        </w:rPr>
        <w:t xml:space="preserve">16–14 </w:t>
      </w:r>
      <w:r w:rsidRPr="000C02F4">
        <w:rPr>
          <w:rFonts w:cstheme="minorHAnsi"/>
        </w:rPr>
        <w:tab/>
      </w:r>
      <w:r w:rsidRPr="000C02F4">
        <w:rPr>
          <w:rFonts w:cstheme="minorHAnsi"/>
          <w:bCs/>
        </w:rPr>
        <w:t>dostatečn</w:t>
      </w:r>
      <w:r w:rsidR="00B871D5">
        <w:rPr>
          <w:rFonts w:cstheme="minorHAnsi"/>
          <w:bCs/>
        </w:rPr>
        <w:t>ý</w:t>
      </w:r>
    </w:p>
    <w:p w14:paraId="4C4B1ED4" w14:textId="77777777" w:rsidR="000C02F4" w:rsidRPr="000C02F4" w:rsidRDefault="000C02F4" w:rsidP="000C02F4">
      <w:pPr>
        <w:spacing w:after="0"/>
        <w:rPr>
          <w:rFonts w:cstheme="minorHAnsi"/>
        </w:rPr>
      </w:pPr>
      <w:r w:rsidRPr="000C02F4">
        <w:rPr>
          <w:rFonts w:cstheme="minorHAnsi"/>
        </w:rPr>
        <w:t xml:space="preserve">13–0 </w:t>
      </w:r>
      <w:r w:rsidRPr="000C02F4">
        <w:rPr>
          <w:rFonts w:cstheme="minorHAnsi"/>
        </w:rPr>
        <w:tab/>
      </w:r>
      <w:r w:rsidRPr="000C02F4">
        <w:rPr>
          <w:rFonts w:cstheme="minorHAnsi"/>
          <w:bCs/>
        </w:rPr>
        <w:t>nedostatečn</w:t>
      </w:r>
      <w:r w:rsidR="00B871D5">
        <w:rPr>
          <w:rFonts w:cstheme="minorHAnsi"/>
          <w:bCs/>
        </w:rPr>
        <w:t>ý</w:t>
      </w:r>
    </w:p>
    <w:p w14:paraId="78EA841A" w14:textId="77777777" w:rsidR="00820F15" w:rsidRPr="00820F15" w:rsidRDefault="00820F15" w:rsidP="00891B38">
      <w:pPr>
        <w:rPr>
          <w:sz w:val="24"/>
        </w:rPr>
      </w:pPr>
    </w:p>
    <w:sectPr w:rsidR="00820F15" w:rsidRPr="00820F15" w:rsidSect="000C02F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3805"/>
    <w:multiLevelType w:val="hybridMultilevel"/>
    <w:tmpl w:val="F86CDF36"/>
    <w:lvl w:ilvl="0" w:tplc="9D6A6214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C3CE6"/>
    <w:multiLevelType w:val="multilevel"/>
    <w:tmpl w:val="F1FE1E58"/>
    <w:lvl w:ilvl="0">
      <w:start w:val="1"/>
      <w:numFmt w:val="bullet"/>
      <w:lvlText w:val="●"/>
      <w:lvlJc w:val="left"/>
      <w:pPr>
        <w:ind w:left="341" w:hanging="226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C60914"/>
    <w:multiLevelType w:val="hybridMultilevel"/>
    <w:tmpl w:val="F00452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93519"/>
    <w:multiLevelType w:val="multilevel"/>
    <w:tmpl w:val="6366BD2A"/>
    <w:lvl w:ilvl="0">
      <w:start w:val="1"/>
      <w:numFmt w:val="bullet"/>
      <w:lvlText w:val="●"/>
      <w:lvlJc w:val="left"/>
      <w:pPr>
        <w:ind w:left="284" w:hanging="227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718647B"/>
    <w:multiLevelType w:val="hybridMultilevel"/>
    <w:tmpl w:val="2C60C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027D1"/>
    <w:multiLevelType w:val="hybridMultilevel"/>
    <w:tmpl w:val="756AE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F7379"/>
    <w:multiLevelType w:val="multilevel"/>
    <w:tmpl w:val="79EEFFCA"/>
    <w:lvl w:ilvl="0">
      <w:start w:val="1"/>
      <w:numFmt w:val="bullet"/>
      <w:lvlText w:val="●"/>
      <w:lvlJc w:val="left"/>
      <w:pPr>
        <w:ind w:left="284" w:hanging="227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04E75AF"/>
    <w:multiLevelType w:val="multilevel"/>
    <w:tmpl w:val="F2EC022C"/>
    <w:lvl w:ilvl="0">
      <w:start w:val="1"/>
      <w:numFmt w:val="bullet"/>
      <w:lvlText w:val="●"/>
      <w:lvlJc w:val="left"/>
      <w:pPr>
        <w:ind w:left="284" w:hanging="227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40E56F7"/>
    <w:multiLevelType w:val="hybridMultilevel"/>
    <w:tmpl w:val="1DEAE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94D41"/>
    <w:multiLevelType w:val="multilevel"/>
    <w:tmpl w:val="EF4026FC"/>
    <w:lvl w:ilvl="0">
      <w:start w:val="1"/>
      <w:numFmt w:val="bullet"/>
      <w:lvlText w:val="●"/>
      <w:lvlJc w:val="left"/>
      <w:pPr>
        <w:ind w:left="284" w:hanging="227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A772062"/>
    <w:multiLevelType w:val="multilevel"/>
    <w:tmpl w:val="33C8059A"/>
    <w:lvl w:ilvl="0">
      <w:start w:val="1"/>
      <w:numFmt w:val="bullet"/>
      <w:lvlText w:val="●"/>
      <w:lvlJc w:val="left"/>
      <w:pPr>
        <w:ind w:left="284" w:hanging="227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0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6ED"/>
    <w:rsid w:val="000168AB"/>
    <w:rsid w:val="000C02F4"/>
    <w:rsid w:val="002D3A5C"/>
    <w:rsid w:val="002D5BBC"/>
    <w:rsid w:val="003B1435"/>
    <w:rsid w:val="00450954"/>
    <w:rsid w:val="005F5472"/>
    <w:rsid w:val="00670564"/>
    <w:rsid w:val="00796072"/>
    <w:rsid w:val="00820F15"/>
    <w:rsid w:val="00860BAD"/>
    <w:rsid w:val="00863391"/>
    <w:rsid w:val="00891B38"/>
    <w:rsid w:val="00A816ED"/>
    <w:rsid w:val="00B871D5"/>
    <w:rsid w:val="00D52DD2"/>
    <w:rsid w:val="00DF234B"/>
    <w:rsid w:val="00EE3814"/>
    <w:rsid w:val="00F9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168EC"/>
  <w15:chartTrackingRefBased/>
  <w15:docId w15:val="{803FDF70-97E6-4D41-9761-2A62AEF8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816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16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816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816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A816E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52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2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EAC48E7D-C052-48AB-8589-D060F4B20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890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GCHD</Company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Jirošová, Štěpánka</dc:creator>
  <cp:keywords/>
  <dc:description/>
  <cp:lastModifiedBy>Jahn, Vítězslav</cp:lastModifiedBy>
  <cp:revision>3</cp:revision>
  <cp:lastPrinted>2022-04-06T14:21:00Z</cp:lastPrinted>
  <dcterms:created xsi:type="dcterms:W3CDTF">2025-04-04T09:22:00Z</dcterms:created>
  <dcterms:modified xsi:type="dcterms:W3CDTF">2025-04-09T06:13:00Z</dcterms:modified>
</cp:coreProperties>
</file>